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CC618" w14:textId="3F4AA49B" w:rsidR="00EC2C1F" w:rsidRPr="00EC2C1F" w:rsidRDefault="00EC2C1F" w:rsidP="00EC2C1F">
      <w:pPr>
        <w:pStyle w:val="a3"/>
        <w:tabs>
          <w:tab w:val="left" w:pos="383"/>
          <w:tab w:val="left" w:pos="1134"/>
        </w:tabs>
        <w:ind w:left="0" w:firstLine="709"/>
        <w:jc w:val="both"/>
        <w:rPr>
          <w:rFonts w:ascii="Times New Roman" w:hAnsi="Times New Roman" w:cs="Times New Roman"/>
          <w:b/>
          <w:bCs/>
          <w:sz w:val="28"/>
          <w:szCs w:val="28"/>
          <w:lang w:val="kk-KZ"/>
        </w:rPr>
      </w:pPr>
      <w:r w:rsidRPr="00BA695C">
        <w:rPr>
          <w:rFonts w:ascii="Times New Roman" w:hAnsi="Times New Roman" w:cs="Times New Roman"/>
          <w:sz w:val="28"/>
          <w:szCs w:val="28"/>
          <w:shd w:val="clear" w:color="auto" w:fill="FFFFFF"/>
          <w:lang w:val="kk-KZ"/>
        </w:rPr>
        <w:t>Зияткерлік мектеп</w:t>
      </w:r>
      <w:r w:rsidR="00A939D2">
        <w:rPr>
          <w:rFonts w:ascii="Times New Roman" w:hAnsi="Times New Roman" w:cs="Times New Roman"/>
          <w:sz w:val="28"/>
          <w:szCs w:val="28"/>
          <w:shd w:val="clear" w:color="auto" w:fill="FFFFFF"/>
          <w:lang w:val="kk-KZ"/>
        </w:rPr>
        <w:t xml:space="preserve">тердің 7-сыныптарына </w:t>
      </w:r>
      <w:r w:rsidRPr="00BA695C">
        <w:rPr>
          <w:rFonts w:ascii="Times New Roman" w:hAnsi="Times New Roman" w:cs="Times New Roman"/>
          <w:sz w:val="28"/>
          <w:szCs w:val="28"/>
          <w:shd w:val="clear" w:color="auto" w:fill="FFFFFF"/>
          <w:lang w:val="kk-KZ"/>
        </w:rPr>
        <w:t xml:space="preserve">қабылдау </w:t>
      </w:r>
      <w:r w:rsidR="00A939D2">
        <w:rPr>
          <w:rFonts w:ascii="Times New Roman" w:hAnsi="Times New Roman" w:cs="Times New Roman"/>
          <w:sz w:val="28"/>
          <w:szCs w:val="28"/>
          <w:shd w:val="clear" w:color="auto" w:fill="FFFFFF"/>
          <w:lang w:val="kk-KZ"/>
        </w:rPr>
        <w:t>мақсатында к</w:t>
      </w:r>
      <w:r w:rsidRPr="00BA695C">
        <w:rPr>
          <w:rFonts w:ascii="Times New Roman" w:hAnsi="Times New Roman" w:cs="Times New Roman"/>
          <w:sz w:val="28"/>
          <w:szCs w:val="28"/>
          <w:shd w:val="clear" w:color="auto" w:fill="FFFFFF"/>
          <w:lang w:val="kk-KZ"/>
        </w:rPr>
        <w:t xml:space="preserve">онкурстық іріктеуге қатысу үшін үміткердің заңды өкілі </w:t>
      </w:r>
      <w:r w:rsidRPr="00EC2C1F">
        <w:rPr>
          <w:rFonts w:ascii="Times New Roman" w:hAnsi="Times New Roman" w:cs="Times New Roman"/>
          <w:b/>
          <w:bCs/>
          <w:sz w:val="28"/>
          <w:szCs w:val="28"/>
          <w:shd w:val="clear" w:color="auto" w:fill="FFFFFF"/>
          <w:lang w:val="kk-KZ"/>
        </w:rPr>
        <w:t xml:space="preserve">келесі құжаттарды </w:t>
      </w:r>
      <w:r w:rsidR="00A939D2">
        <w:rPr>
          <w:rFonts w:ascii="Times New Roman" w:hAnsi="Times New Roman" w:cs="Times New Roman"/>
          <w:b/>
          <w:bCs/>
          <w:sz w:val="28"/>
          <w:szCs w:val="28"/>
          <w:shd w:val="clear" w:color="auto" w:fill="FFFFFF"/>
          <w:lang w:val="kk-KZ"/>
        </w:rPr>
        <w:t>тапсырады</w:t>
      </w:r>
      <w:r w:rsidRPr="00EC2C1F">
        <w:rPr>
          <w:rFonts w:ascii="Times New Roman" w:hAnsi="Times New Roman" w:cs="Times New Roman"/>
          <w:b/>
          <w:bCs/>
          <w:color w:val="3A3E41"/>
          <w:sz w:val="28"/>
          <w:szCs w:val="28"/>
          <w:shd w:val="clear" w:color="auto" w:fill="FFFFFF"/>
          <w:lang w:val="kk-KZ"/>
        </w:rPr>
        <w:t xml:space="preserve">: </w:t>
      </w:r>
    </w:p>
    <w:p w14:paraId="03086907" w14:textId="4701D2D3" w:rsidR="00EC2C1F" w:rsidRPr="00BA695C" w:rsidRDefault="00EC2C1F" w:rsidP="00EC2C1F">
      <w:pPr>
        <w:pStyle w:val="a3"/>
        <w:numPr>
          <w:ilvl w:val="0"/>
          <w:numId w:val="2"/>
        </w:numPr>
        <w:tabs>
          <w:tab w:val="left" w:pos="365"/>
          <w:tab w:val="left" w:pos="1134"/>
        </w:tabs>
        <w:ind w:left="0" w:firstLine="709"/>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Ө</w:t>
      </w:r>
      <w:r w:rsidRPr="00BA695C">
        <w:rPr>
          <w:rFonts w:ascii="Times New Roman" w:hAnsi="Times New Roman" w:cs="Times New Roman"/>
          <w:sz w:val="28"/>
          <w:szCs w:val="28"/>
          <w:shd w:val="clear" w:color="auto" w:fill="FFFFFF"/>
          <w:lang w:val="kk-KZ"/>
        </w:rPr>
        <w:t>тініш;</w:t>
      </w:r>
    </w:p>
    <w:p w14:paraId="74B1F101" w14:textId="74246758" w:rsidR="00EC2C1F" w:rsidRPr="00BA695C" w:rsidRDefault="00EC2C1F" w:rsidP="00EC2C1F">
      <w:pPr>
        <w:pStyle w:val="a3"/>
        <w:numPr>
          <w:ilvl w:val="0"/>
          <w:numId w:val="2"/>
        </w:numPr>
        <w:tabs>
          <w:tab w:val="left" w:pos="365"/>
          <w:tab w:val="left" w:pos="1134"/>
        </w:tabs>
        <w:ind w:left="0" w:firstLine="709"/>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С</w:t>
      </w:r>
      <w:r w:rsidRPr="00BA695C">
        <w:rPr>
          <w:rFonts w:ascii="Times New Roman" w:hAnsi="Times New Roman" w:cs="Times New Roman"/>
          <w:sz w:val="28"/>
          <w:szCs w:val="28"/>
          <w:shd w:val="clear" w:color="auto" w:fill="FFFFFF"/>
          <w:lang w:val="kk-KZ"/>
        </w:rPr>
        <w:t>ауалнама;</w:t>
      </w:r>
    </w:p>
    <w:p w14:paraId="6977ADCC" w14:textId="77777777" w:rsidR="00EC2C1F" w:rsidRPr="00BA695C" w:rsidRDefault="00EC2C1F" w:rsidP="00EC2C1F">
      <w:pPr>
        <w:pStyle w:val="a3"/>
        <w:numPr>
          <w:ilvl w:val="0"/>
          <w:numId w:val="2"/>
        </w:numPr>
        <w:tabs>
          <w:tab w:val="left" w:pos="365"/>
          <w:tab w:val="left" w:pos="1134"/>
        </w:tabs>
        <w:ind w:left="0" w:firstLine="709"/>
        <w:jc w:val="both"/>
        <w:rPr>
          <w:rFonts w:ascii="Times New Roman" w:hAnsi="Times New Roman" w:cs="Times New Roman"/>
          <w:sz w:val="28"/>
          <w:szCs w:val="28"/>
          <w:shd w:val="clear" w:color="auto" w:fill="FFFFFF"/>
          <w:lang w:val="kk-KZ"/>
        </w:rPr>
      </w:pPr>
      <w:r w:rsidRPr="00BA695C">
        <w:rPr>
          <w:rFonts w:ascii="Times New Roman" w:hAnsi="Times New Roman" w:cs="Times New Roman"/>
          <w:sz w:val="28"/>
          <w:szCs w:val="28"/>
          <w:shd w:val="clear" w:color="auto" w:fill="FFFFFF"/>
          <w:lang w:val="kk-KZ"/>
        </w:rPr>
        <w:t>Үміткердің туу туралы куәлігі, үміткердің ЖСН-і, үміткердің жеке куәлігінің (бар болған жағдайда) көшірмесі, заңды өкілінің ЖСН-і көрсетілген жеке куәлігінің көшірмесі.</w:t>
      </w:r>
    </w:p>
    <w:p w14:paraId="2F535463" w14:textId="77777777" w:rsidR="00EC2C1F" w:rsidRPr="00BA695C" w:rsidRDefault="00EC2C1F" w:rsidP="00EC2C1F">
      <w:pPr>
        <w:pStyle w:val="a3"/>
        <w:tabs>
          <w:tab w:val="left" w:pos="365"/>
          <w:tab w:val="left" w:pos="1134"/>
        </w:tabs>
        <w:ind w:left="0" w:firstLine="709"/>
        <w:jc w:val="both"/>
        <w:rPr>
          <w:rFonts w:ascii="Times New Roman" w:hAnsi="Times New Roman" w:cs="Times New Roman"/>
          <w:sz w:val="28"/>
          <w:szCs w:val="28"/>
          <w:shd w:val="clear" w:color="auto" w:fill="FFFFFF"/>
          <w:lang w:val="kk-KZ"/>
        </w:rPr>
      </w:pPr>
      <w:r w:rsidRPr="00BA695C">
        <w:rPr>
          <w:rFonts w:ascii="Times New Roman" w:hAnsi="Times New Roman" w:cs="Times New Roman"/>
          <w:sz w:val="28"/>
          <w:szCs w:val="28"/>
          <w:shd w:val="clear" w:color="auto" w:fill="FFFFFF"/>
          <w:lang w:val="kk-KZ"/>
        </w:rPr>
        <w:t>Қажет болған жағдайда қабылдау комиссиясының талабы бойынша заңды өкілдер үміткердің азаматтығын растайтын құжатты ұсынуы міндетті.</w:t>
      </w:r>
    </w:p>
    <w:p w14:paraId="2AD9154F" w14:textId="6DA76A11" w:rsidR="00EC2C1F" w:rsidRPr="00BA695C" w:rsidRDefault="00EC2C1F" w:rsidP="00EC2C1F">
      <w:pPr>
        <w:pStyle w:val="a3"/>
        <w:numPr>
          <w:ilvl w:val="0"/>
          <w:numId w:val="2"/>
        </w:numPr>
        <w:tabs>
          <w:tab w:val="left" w:pos="448"/>
          <w:tab w:val="left" w:pos="1134"/>
        </w:tabs>
        <w:ind w:left="0" w:firstLine="709"/>
        <w:jc w:val="both"/>
        <w:rPr>
          <w:rFonts w:ascii="Times New Roman" w:hAnsi="Times New Roman" w:cs="Times New Roman"/>
          <w:sz w:val="28"/>
          <w:szCs w:val="28"/>
          <w:lang w:val="kk-KZ"/>
        </w:rPr>
      </w:pPr>
      <w:r w:rsidRPr="00BA695C">
        <w:rPr>
          <w:rFonts w:ascii="Times New Roman" w:hAnsi="Times New Roman" w:cs="Times New Roman"/>
          <w:sz w:val="28"/>
          <w:szCs w:val="28"/>
          <w:shd w:val="clear" w:color="auto" w:fill="FFFFFF"/>
          <w:lang w:val="kk-KZ"/>
        </w:rPr>
        <w:t xml:space="preserve">үміткердің </w:t>
      </w:r>
      <w:r>
        <w:rPr>
          <w:rFonts w:ascii="Times New Roman" w:hAnsi="Times New Roman" w:cs="Times New Roman"/>
          <w:sz w:val="28"/>
          <w:szCs w:val="28"/>
          <w:shd w:val="clear" w:color="auto" w:fill="FFFFFF"/>
          <w:lang w:val="kk-KZ"/>
        </w:rPr>
        <w:t xml:space="preserve">6-сыныптың </w:t>
      </w:r>
      <w:r w:rsidRPr="00BA695C">
        <w:rPr>
          <w:rFonts w:ascii="Times New Roman" w:hAnsi="Times New Roman" w:cs="Times New Roman"/>
          <w:sz w:val="28"/>
          <w:szCs w:val="28"/>
          <w:shd w:val="clear" w:color="auto" w:fill="FFFFFF"/>
          <w:lang w:val="kk-KZ"/>
        </w:rPr>
        <w:t>бірінші жартыжылдық</w:t>
      </w:r>
      <w:r>
        <w:rPr>
          <w:rFonts w:ascii="Times New Roman" w:hAnsi="Times New Roman" w:cs="Times New Roman"/>
          <w:sz w:val="28"/>
          <w:szCs w:val="28"/>
          <w:shd w:val="clear" w:color="auto" w:fill="FFFFFF"/>
          <w:lang w:val="kk-KZ"/>
        </w:rPr>
        <w:t xml:space="preserve">тағы </w:t>
      </w:r>
      <w:r w:rsidRPr="00BA695C">
        <w:rPr>
          <w:rFonts w:ascii="Times New Roman" w:hAnsi="Times New Roman" w:cs="Times New Roman"/>
          <w:sz w:val="28"/>
          <w:szCs w:val="28"/>
          <w:shd w:val="clear" w:color="auto" w:fill="FFFFFF"/>
          <w:lang w:val="kk-KZ"/>
        </w:rPr>
        <w:t>табе</w:t>
      </w:r>
      <w:r>
        <w:rPr>
          <w:rFonts w:ascii="Times New Roman" w:hAnsi="Times New Roman" w:cs="Times New Roman"/>
          <w:sz w:val="28"/>
          <w:szCs w:val="28"/>
          <w:shd w:val="clear" w:color="auto" w:fill="FFFFFF"/>
          <w:lang w:val="kk-KZ"/>
        </w:rPr>
        <w:t>л</w:t>
      </w:r>
      <w:r w:rsidRPr="00BA695C">
        <w:rPr>
          <w:rFonts w:ascii="Times New Roman" w:hAnsi="Times New Roman" w:cs="Times New Roman"/>
          <w:sz w:val="28"/>
          <w:szCs w:val="28"/>
          <w:shd w:val="clear" w:color="auto" w:fill="FFFFFF"/>
          <w:lang w:val="kk-KZ"/>
        </w:rPr>
        <w:t>інің көшірмесі. Та</w:t>
      </w:r>
      <w:r>
        <w:rPr>
          <w:rFonts w:ascii="Times New Roman" w:hAnsi="Times New Roman" w:cs="Times New Roman"/>
          <w:sz w:val="28"/>
          <w:szCs w:val="28"/>
          <w:shd w:val="clear" w:color="auto" w:fill="FFFFFF"/>
          <w:lang w:val="kk-KZ"/>
        </w:rPr>
        <w:t xml:space="preserve">бель </w:t>
      </w:r>
      <w:r w:rsidRPr="00BA695C">
        <w:rPr>
          <w:rFonts w:ascii="Times New Roman" w:hAnsi="Times New Roman" w:cs="Times New Roman"/>
          <w:sz w:val="28"/>
          <w:szCs w:val="28"/>
          <w:shd w:val="clear" w:color="auto" w:fill="FFFFFF"/>
          <w:lang w:val="kk-KZ"/>
        </w:rPr>
        <w:t xml:space="preserve">тиісті білім беру ұйымы </w:t>
      </w:r>
      <w:r>
        <w:rPr>
          <w:rFonts w:ascii="Times New Roman" w:hAnsi="Times New Roman" w:cs="Times New Roman"/>
          <w:sz w:val="28"/>
          <w:szCs w:val="28"/>
          <w:shd w:val="clear" w:color="auto" w:fill="FFFFFF"/>
          <w:lang w:val="kk-KZ"/>
        </w:rPr>
        <w:t>б</w:t>
      </w:r>
      <w:r w:rsidRPr="00BA695C">
        <w:rPr>
          <w:rFonts w:ascii="Times New Roman" w:hAnsi="Times New Roman" w:cs="Times New Roman"/>
          <w:sz w:val="28"/>
          <w:szCs w:val="28"/>
          <w:shd w:val="clear" w:color="auto" w:fill="FFFFFF"/>
          <w:lang w:val="kk-KZ"/>
        </w:rPr>
        <w:t>асшы</w:t>
      </w:r>
      <w:r>
        <w:rPr>
          <w:rFonts w:ascii="Times New Roman" w:hAnsi="Times New Roman" w:cs="Times New Roman"/>
          <w:sz w:val="28"/>
          <w:szCs w:val="28"/>
          <w:shd w:val="clear" w:color="auto" w:fill="FFFFFF"/>
          <w:lang w:val="kk-KZ"/>
        </w:rPr>
        <w:t>сы</w:t>
      </w:r>
      <w:r w:rsidRPr="00BA695C">
        <w:rPr>
          <w:rFonts w:ascii="Times New Roman" w:hAnsi="Times New Roman" w:cs="Times New Roman"/>
          <w:sz w:val="28"/>
          <w:szCs w:val="28"/>
          <w:shd w:val="clear" w:color="auto" w:fill="FFFFFF"/>
          <w:lang w:val="kk-KZ"/>
        </w:rPr>
        <w:t>ның қолымен расталып, мөрімен бекітілуі қажет</w:t>
      </w:r>
      <w:r w:rsidRPr="00BA695C">
        <w:rPr>
          <w:rFonts w:ascii="Times New Roman" w:hAnsi="Times New Roman" w:cs="Times New Roman"/>
          <w:sz w:val="28"/>
          <w:szCs w:val="28"/>
          <w:lang w:val="kk-KZ"/>
        </w:rPr>
        <w:t>.</w:t>
      </w:r>
    </w:p>
    <w:p w14:paraId="65134C24" w14:textId="3F72CC30" w:rsidR="00EC2C1F" w:rsidRPr="00A939D2" w:rsidRDefault="00EC2C1F" w:rsidP="00A939D2">
      <w:pPr>
        <w:pStyle w:val="a3"/>
        <w:tabs>
          <w:tab w:val="left" w:pos="365"/>
          <w:tab w:val="left" w:pos="1134"/>
        </w:tabs>
        <w:ind w:left="0" w:firstLine="709"/>
        <w:jc w:val="both"/>
        <w:rPr>
          <w:rFonts w:ascii="Times New Roman" w:hAnsi="Times New Roman" w:cs="Times New Roman"/>
          <w:sz w:val="28"/>
          <w:szCs w:val="28"/>
          <w:shd w:val="clear" w:color="auto" w:fill="FFFFFF"/>
          <w:lang w:val="kk-KZ"/>
        </w:rPr>
      </w:pPr>
      <w:r w:rsidRPr="00BA695C">
        <w:rPr>
          <w:rFonts w:ascii="Times New Roman" w:hAnsi="Times New Roman" w:cs="Times New Roman"/>
          <w:sz w:val="28"/>
          <w:szCs w:val="28"/>
          <w:shd w:val="clear" w:color="auto" w:fill="FFFFFF"/>
          <w:lang w:val="kk-KZ"/>
        </w:rPr>
        <w:t>Орта білім беру ұйымдарының 7</w:t>
      </w:r>
      <w:r w:rsidR="00A939D2">
        <w:rPr>
          <w:rFonts w:ascii="Times New Roman" w:hAnsi="Times New Roman" w:cs="Times New Roman"/>
          <w:sz w:val="28"/>
          <w:szCs w:val="28"/>
          <w:shd w:val="clear" w:color="auto" w:fill="FFFFFF"/>
          <w:lang w:val="kk-KZ"/>
        </w:rPr>
        <w:t xml:space="preserve">– </w:t>
      </w:r>
      <w:r w:rsidRPr="00BA695C">
        <w:rPr>
          <w:rFonts w:ascii="Times New Roman" w:hAnsi="Times New Roman" w:cs="Times New Roman"/>
          <w:sz w:val="28"/>
          <w:szCs w:val="28"/>
          <w:shd w:val="clear" w:color="auto" w:fill="FFFFFF"/>
          <w:lang w:val="kk-KZ"/>
        </w:rPr>
        <w:t>сыны</w:t>
      </w:r>
      <w:r w:rsidR="00A939D2">
        <w:rPr>
          <w:rFonts w:ascii="Times New Roman" w:hAnsi="Times New Roman" w:cs="Times New Roman"/>
          <w:sz w:val="28"/>
          <w:szCs w:val="28"/>
          <w:shd w:val="clear" w:color="auto" w:fill="FFFFFF"/>
          <w:lang w:val="kk-KZ"/>
        </w:rPr>
        <w:t>бын</w:t>
      </w:r>
      <w:r w:rsidRPr="00BA695C">
        <w:rPr>
          <w:rFonts w:ascii="Times New Roman" w:hAnsi="Times New Roman" w:cs="Times New Roman"/>
          <w:sz w:val="28"/>
          <w:szCs w:val="28"/>
          <w:shd w:val="clear" w:color="auto" w:fill="FFFFFF"/>
          <w:lang w:val="kk-KZ"/>
        </w:rPr>
        <w:t xml:space="preserve"> толық аяқтаған үміткерлерге Зияткерлік мектептің осы сыны</w:t>
      </w:r>
      <w:r w:rsidR="00A939D2">
        <w:rPr>
          <w:rFonts w:ascii="Times New Roman" w:hAnsi="Times New Roman" w:cs="Times New Roman"/>
          <w:sz w:val="28"/>
          <w:szCs w:val="28"/>
          <w:shd w:val="clear" w:color="auto" w:fill="FFFFFF"/>
          <w:lang w:val="kk-KZ"/>
        </w:rPr>
        <w:t xml:space="preserve">бына </w:t>
      </w:r>
      <w:r w:rsidRPr="00BA695C">
        <w:rPr>
          <w:rFonts w:ascii="Times New Roman" w:hAnsi="Times New Roman" w:cs="Times New Roman"/>
          <w:sz w:val="28"/>
          <w:szCs w:val="28"/>
          <w:shd w:val="clear" w:color="auto" w:fill="FFFFFF"/>
          <w:lang w:val="kk-KZ"/>
        </w:rPr>
        <w:t xml:space="preserve">қайта оқу үшін үміткерлік құқығы берілмейді. </w:t>
      </w:r>
      <w:r w:rsidRPr="00BA695C">
        <w:rPr>
          <w:rFonts w:ascii="Times New Roman" w:eastAsia="Times New Roman" w:hAnsi="Times New Roman" w:cs="Times New Roman"/>
          <w:color w:val="212121"/>
          <w:sz w:val="28"/>
          <w:szCs w:val="28"/>
          <w:lang w:val="kk-KZ" w:eastAsia="ru-RU"/>
        </w:rPr>
        <w:t>Бұған білім беру деңгейі мен оқу бағдарламасының ерекшелігіне байланысты Қазақстан Республикасының білім беру сыныптарынан айырмашылығы бар шетелдік білім беру ұйымдары мен халықаралық мектептердің оқушылары кірмейді</w:t>
      </w:r>
      <w:r w:rsidRPr="00BA695C">
        <w:rPr>
          <w:rFonts w:ascii="Times New Roman" w:hAnsi="Times New Roman" w:cs="Times New Roman"/>
          <w:sz w:val="28"/>
          <w:szCs w:val="28"/>
          <w:lang w:val="kk-KZ"/>
        </w:rPr>
        <w:t>;</w:t>
      </w:r>
    </w:p>
    <w:p w14:paraId="305CF61E" w14:textId="77777777" w:rsidR="00EC2C1F" w:rsidRPr="00BA695C" w:rsidRDefault="00EC2C1F" w:rsidP="00EC2C1F">
      <w:pPr>
        <w:pStyle w:val="a3"/>
        <w:numPr>
          <w:ilvl w:val="0"/>
          <w:numId w:val="2"/>
        </w:numPr>
        <w:tabs>
          <w:tab w:val="left" w:pos="365"/>
          <w:tab w:val="left" w:pos="1134"/>
        </w:tabs>
        <w:ind w:left="0" w:firstLine="709"/>
        <w:jc w:val="both"/>
        <w:rPr>
          <w:rFonts w:ascii="Times New Roman" w:hAnsi="Times New Roman" w:cs="Times New Roman"/>
          <w:sz w:val="28"/>
          <w:szCs w:val="28"/>
          <w:lang w:val="kk-KZ"/>
        </w:rPr>
      </w:pPr>
      <w:r w:rsidRPr="00BA695C">
        <w:rPr>
          <w:rFonts w:ascii="Times New Roman" w:hAnsi="Times New Roman" w:cs="Times New Roman"/>
          <w:spacing w:val="2"/>
          <w:sz w:val="28"/>
          <w:szCs w:val="28"/>
          <w:lang w:val="kk-KZ"/>
        </w:rPr>
        <w:t xml:space="preserve">Бағалау шкаласы мен білім беру бағдарламасында </w:t>
      </w:r>
      <w:r w:rsidRPr="00BA695C">
        <w:rPr>
          <w:rFonts w:ascii="Times New Roman" w:eastAsia="Times New Roman" w:hAnsi="Times New Roman" w:cs="Times New Roman"/>
          <w:color w:val="212121"/>
          <w:sz w:val="28"/>
          <w:szCs w:val="28"/>
          <w:lang w:val="kk-KZ" w:eastAsia="ru-RU"/>
        </w:rPr>
        <w:t>Қазақстан Республикасындағы білім беру ұйымдарының бағалау шкаласынан және бағдарламасынан айырмашылығы бар шетелдік білім беру ұйымдары немесе халықаралық мектептерде оқитын үміткерлер үлгерімі туралы табельге (бағалау транскрипті) қоса оқитын мектебінің бағалау шкалалары мен бағдарлама мазмұны түсіндірілген хатын тіркейді;</w:t>
      </w:r>
    </w:p>
    <w:p w14:paraId="795AAC18" w14:textId="77777777" w:rsidR="00EC2C1F" w:rsidRPr="00BA695C" w:rsidRDefault="00EC2C1F" w:rsidP="00EC2C1F">
      <w:pPr>
        <w:pStyle w:val="a3"/>
        <w:numPr>
          <w:ilvl w:val="0"/>
          <w:numId w:val="2"/>
        </w:numPr>
        <w:tabs>
          <w:tab w:val="left" w:pos="365"/>
          <w:tab w:val="left" w:pos="1134"/>
        </w:tabs>
        <w:ind w:left="0" w:firstLine="709"/>
        <w:jc w:val="both"/>
        <w:rPr>
          <w:rFonts w:ascii="Times New Roman" w:hAnsi="Times New Roman" w:cs="Times New Roman"/>
          <w:sz w:val="28"/>
          <w:szCs w:val="28"/>
          <w:lang w:val="kk-KZ"/>
        </w:rPr>
      </w:pPr>
      <w:r w:rsidRPr="00BA695C">
        <w:rPr>
          <w:rFonts w:ascii="Times New Roman" w:hAnsi="Times New Roman" w:cs="Times New Roman"/>
          <w:sz w:val="28"/>
          <w:szCs w:val="28"/>
          <w:lang w:val="kk-KZ"/>
        </w:rPr>
        <w:t>көлемі 3х4 см. үміткердің 1 МБ (мегабайт) аспайтын графикалық файл түріндегі цифрлық фотосуреті немесе құжаттарды тапсыру кезінде қабылдау комиссиясында үміткердің фототүсірілімін орындау.</w:t>
      </w:r>
    </w:p>
    <w:p w14:paraId="268914B3" w14:textId="77777777" w:rsidR="00EC2C1F" w:rsidRPr="00BA695C" w:rsidRDefault="00EC2C1F" w:rsidP="00EC2C1F">
      <w:pPr>
        <w:pStyle w:val="a3"/>
        <w:tabs>
          <w:tab w:val="left" w:pos="448"/>
          <w:tab w:val="left" w:pos="1134"/>
        </w:tabs>
        <w:ind w:left="0" w:firstLine="709"/>
        <w:jc w:val="both"/>
        <w:rPr>
          <w:rFonts w:ascii="Times New Roman" w:hAnsi="Times New Roman" w:cs="Times New Roman"/>
          <w:sz w:val="28"/>
          <w:szCs w:val="28"/>
          <w:lang w:val="kk-KZ"/>
        </w:rPr>
      </w:pPr>
      <w:r w:rsidRPr="00BA695C">
        <w:rPr>
          <w:rFonts w:ascii="Times New Roman" w:hAnsi="Times New Roman" w:cs="Times New Roman"/>
          <w:sz w:val="28"/>
          <w:szCs w:val="28"/>
          <w:lang w:val="kk-KZ"/>
        </w:rPr>
        <w:t>Фотосурет қатаң түрде ашық фонда толық көлемде орындалады, бейтарап бет әлпеті және аузы жабық, онда бет фотосуреттің жалпы көлемінің 75% құрайды. Компьютерлік сканерлеу, модельдеу немесе ксерокөшірме әдісімен дайындалған суреттерді пайдалануға жол берілмейді. Суретке түсіру кезінде бас киімдер мен көзілдіріктерге жол берілмейді. Көздер ашық, айқын көрінеді және шашпен жабылмайды. Фотосуреттің көлемі кемінде 450 х 600 пиксель, ажыратымдылығы кемінде 600 пиксель/дюйм (dpi) болуы тиіс.</w:t>
      </w:r>
    </w:p>
    <w:p w14:paraId="73EBD3CB" w14:textId="258D7DBF" w:rsidR="00EC2C1F" w:rsidRPr="00BA695C" w:rsidRDefault="00EC2C1F" w:rsidP="00EC2C1F">
      <w:pPr>
        <w:pStyle w:val="a3"/>
        <w:tabs>
          <w:tab w:val="left" w:pos="365"/>
          <w:tab w:val="left" w:pos="1134"/>
        </w:tabs>
        <w:ind w:left="0" w:firstLine="709"/>
        <w:jc w:val="both"/>
        <w:rPr>
          <w:rFonts w:ascii="Times New Roman" w:hAnsi="Times New Roman" w:cs="Times New Roman"/>
          <w:sz w:val="28"/>
          <w:szCs w:val="28"/>
          <w:lang w:val="kk-KZ"/>
        </w:rPr>
      </w:pPr>
      <w:r>
        <w:rPr>
          <w:rFonts w:ascii="Times New Roman" w:hAnsi="Times New Roman" w:cs="Times New Roman"/>
          <w:sz w:val="28"/>
          <w:szCs w:val="28"/>
          <w:shd w:val="clear" w:color="auto" w:fill="FFFFFF"/>
          <w:lang w:val="kk-KZ"/>
        </w:rPr>
        <w:t>Б</w:t>
      </w:r>
      <w:r w:rsidRPr="00BA695C">
        <w:rPr>
          <w:rFonts w:ascii="Times New Roman" w:hAnsi="Times New Roman" w:cs="Times New Roman"/>
          <w:sz w:val="28"/>
          <w:szCs w:val="28"/>
          <w:shd w:val="clear" w:color="auto" w:fill="FFFFFF"/>
          <w:lang w:val="kk-KZ"/>
        </w:rPr>
        <w:t xml:space="preserve">арлық құжаттар пластикалық </w:t>
      </w:r>
      <w:r>
        <w:rPr>
          <w:rFonts w:ascii="Times New Roman" w:hAnsi="Times New Roman" w:cs="Times New Roman"/>
          <w:sz w:val="28"/>
          <w:szCs w:val="28"/>
          <w:shd w:val="clear" w:color="auto" w:fill="FFFFFF"/>
          <w:lang w:val="kk-KZ"/>
        </w:rPr>
        <w:t xml:space="preserve">папкаға </w:t>
      </w:r>
      <w:r w:rsidRPr="00BA695C">
        <w:rPr>
          <w:rFonts w:ascii="Times New Roman" w:hAnsi="Times New Roman" w:cs="Times New Roman"/>
          <w:sz w:val="28"/>
          <w:szCs w:val="28"/>
          <w:shd w:val="clear" w:color="auto" w:fill="FFFFFF"/>
          <w:lang w:val="kk-KZ"/>
        </w:rPr>
        <w:t>тігіліп тапсырылады.</w:t>
      </w:r>
      <w:r w:rsidRPr="00BA695C">
        <w:rPr>
          <w:rFonts w:ascii="Times New Roman" w:hAnsi="Times New Roman" w:cs="Times New Roman"/>
          <w:sz w:val="28"/>
          <w:szCs w:val="28"/>
          <w:lang w:val="kk-KZ"/>
        </w:rPr>
        <w:t xml:space="preserve"> </w:t>
      </w:r>
    </w:p>
    <w:p w14:paraId="3928F880" w14:textId="4CD22C63" w:rsidR="00EC2C1F" w:rsidRPr="00EC2C1F" w:rsidRDefault="00EC2C1F" w:rsidP="00EC2C1F">
      <w:pPr>
        <w:pStyle w:val="a3"/>
        <w:tabs>
          <w:tab w:val="left" w:pos="351"/>
          <w:tab w:val="left" w:pos="1134"/>
        </w:tabs>
        <w:ind w:left="709"/>
        <w:jc w:val="both"/>
        <w:rPr>
          <w:rFonts w:ascii="Times New Roman" w:hAnsi="Times New Roman" w:cs="Times New Roman"/>
          <w:b/>
          <w:bCs/>
          <w:sz w:val="28"/>
          <w:szCs w:val="28"/>
          <w:lang w:val="kk-KZ"/>
        </w:rPr>
      </w:pPr>
      <w:r w:rsidRPr="00EC2C1F">
        <w:rPr>
          <w:rFonts w:ascii="Times New Roman" w:hAnsi="Times New Roman" w:cs="Times New Roman"/>
          <w:b/>
          <w:bCs/>
          <w:sz w:val="28"/>
          <w:szCs w:val="28"/>
          <w:shd w:val="clear" w:color="auto" w:fill="FFFFFF"/>
          <w:lang w:val="kk-KZ"/>
        </w:rPr>
        <w:t>Құжаттарды қабылдаудан бас тартуға негіз</w:t>
      </w:r>
      <w:r w:rsidRPr="00EC2C1F">
        <w:rPr>
          <w:rFonts w:ascii="Times New Roman" w:hAnsi="Times New Roman" w:cs="Times New Roman"/>
          <w:b/>
          <w:bCs/>
          <w:sz w:val="28"/>
          <w:szCs w:val="28"/>
          <w:lang w:val="kk-KZ"/>
        </w:rPr>
        <w:t>:</w:t>
      </w:r>
    </w:p>
    <w:p w14:paraId="73D213C0" w14:textId="2D724375" w:rsidR="00EC2C1F" w:rsidRPr="00BA695C" w:rsidRDefault="00EC2C1F" w:rsidP="00EC2C1F">
      <w:pPr>
        <w:pStyle w:val="a3"/>
        <w:numPr>
          <w:ilvl w:val="0"/>
          <w:numId w:val="1"/>
        </w:numPr>
        <w:tabs>
          <w:tab w:val="left" w:pos="365"/>
          <w:tab w:val="left" w:pos="1134"/>
        </w:tabs>
        <w:ind w:left="0" w:firstLine="709"/>
        <w:jc w:val="both"/>
        <w:rPr>
          <w:rFonts w:ascii="Times New Roman" w:hAnsi="Times New Roman" w:cs="Times New Roman"/>
          <w:sz w:val="28"/>
          <w:szCs w:val="28"/>
          <w:lang w:val="kk-KZ"/>
        </w:rPr>
      </w:pPr>
      <w:r>
        <w:rPr>
          <w:rFonts w:ascii="Times New Roman" w:hAnsi="Times New Roman" w:cs="Times New Roman"/>
          <w:sz w:val="28"/>
          <w:szCs w:val="28"/>
          <w:shd w:val="clear" w:color="auto" w:fill="FFFFFF"/>
          <w:lang w:val="kk-KZ"/>
        </w:rPr>
        <w:t xml:space="preserve">құжаттар </w:t>
      </w:r>
      <w:r w:rsidRPr="00BA695C">
        <w:rPr>
          <w:rFonts w:ascii="Times New Roman" w:hAnsi="Times New Roman" w:cs="Times New Roman"/>
          <w:sz w:val="28"/>
          <w:szCs w:val="28"/>
          <w:shd w:val="clear" w:color="auto" w:fill="FFFFFF"/>
          <w:lang w:val="kk-KZ"/>
        </w:rPr>
        <w:t>бекітілген мерзімнен кеш берілсе;</w:t>
      </w:r>
      <w:r w:rsidRPr="00BA695C">
        <w:rPr>
          <w:rFonts w:ascii="Times New Roman" w:hAnsi="Times New Roman" w:cs="Times New Roman"/>
          <w:sz w:val="28"/>
          <w:szCs w:val="28"/>
          <w:lang w:val="kk-KZ"/>
        </w:rPr>
        <w:t xml:space="preserve"> </w:t>
      </w:r>
    </w:p>
    <w:p w14:paraId="5D4C9101" w14:textId="4E873905" w:rsidR="00EC2C1F" w:rsidRPr="00BA695C" w:rsidRDefault="00EC2C1F" w:rsidP="00EC2C1F">
      <w:pPr>
        <w:pStyle w:val="a3"/>
        <w:numPr>
          <w:ilvl w:val="0"/>
          <w:numId w:val="1"/>
        </w:numPr>
        <w:tabs>
          <w:tab w:val="left" w:pos="365"/>
          <w:tab w:val="left" w:pos="1134"/>
        </w:tabs>
        <w:ind w:left="0" w:firstLine="709"/>
        <w:jc w:val="both"/>
        <w:rPr>
          <w:rFonts w:ascii="Times New Roman" w:hAnsi="Times New Roman" w:cs="Times New Roman"/>
          <w:sz w:val="28"/>
          <w:szCs w:val="28"/>
          <w:lang w:val="kk-KZ"/>
        </w:rPr>
      </w:pPr>
      <w:r>
        <w:rPr>
          <w:rFonts w:ascii="Times New Roman" w:hAnsi="Times New Roman" w:cs="Times New Roman"/>
          <w:sz w:val="28"/>
          <w:szCs w:val="28"/>
          <w:shd w:val="clear" w:color="auto" w:fill="FFFFFF"/>
          <w:lang w:val="kk-KZ"/>
        </w:rPr>
        <w:t>қ</w:t>
      </w:r>
      <w:r w:rsidRPr="00BA695C">
        <w:rPr>
          <w:rFonts w:ascii="Times New Roman" w:hAnsi="Times New Roman" w:cs="Times New Roman"/>
          <w:sz w:val="28"/>
          <w:szCs w:val="28"/>
          <w:shd w:val="clear" w:color="auto" w:fill="FFFFFF"/>
          <w:lang w:val="kk-KZ"/>
        </w:rPr>
        <w:t>ұжаттар тізімі толық болма</w:t>
      </w:r>
      <w:r>
        <w:rPr>
          <w:rFonts w:ascii="Times New Roman" w:hAnsi="Times New Roman" w:cs="Times New Roman"/>
          <w:sz w:val="28"/>
          <w:szCs w:val="28"/>
          <w:shd w:val="clear" w:color="auto" w:fill="FFFFFF"/>
          <w:lang w:val="kk-KZ"/>
        </w:rPr>
        <w:t>са</w:t>
      </w:r>
      <w:r w:rsidRPr="00BA695C">
        <w:rPr>
          <w:rFonts w:ascii="Times New Roman" w:hAnsi="Times New Roman" w:cs="Times New Roman"/>
          <w:sz w:val="28"/>
          <w:szCs w:val="28"/>
          <w:lang w:val="kk-KZ"/>
        </w:rPr>
        <w:t>;</w:t>
      </w:r>
    </w:p>
    <w:p w14:paraId="5D63AEB3" w14:textId="5C731E06" w:rsidR="00EC2C1F" w:rsidRPr="00BA695C" w:rsidRDefault="00EC2C1F" w:rsidP="00EC2C1F">
      <w:pPr>
        <w:pStyle w:val="a3"/>
        <w:numPr>
          <w:ilvl w:val="0"/>
          <w:numId w:val="1"/>
        </w:numPr>
        <w:tabs>
          <w:tab w:val="left" w:pos="365"/>
          <w:tab w:val="left" w:pos="1134"/>
        </w:tabs>
        <w:ind w:left="0" w:firstLine="709"/>
        <w:jc w:val="both"/>
        <w:rPr>
          <w:rFonts w:ascii="Times New Roman" w:hAnsi="Times New Roman" w:cs="Times New Roman"/>
          <w:sz w:val="28"/>
          <w:szCs w:val="28"/>
          <w:shd w:val="clear" w:color="auto" w:fill="FFFFFF"/>
          <w:lang w:val="kk-KZ"/>
        </w:rPr>
      </w:pPr>
      <w:r w:rsidRPr="00BA695C">
        <w:rPr>
          <w:rFonts w:ascii="Times New Roman" w:hAnsi="Times New Roman" w:cs="Times New Roman"/>
          <w:sz w:val="28"/>
          <w:szCs w:val="28"/>
          <w:shd w:val="clear" w:color="auto" w:fill="FFFFFF"/>
          <w:lang w:val="kk-KZ"/>
        </w:rPr>
        <w:t>үміткердің заңды өкілі атынан берілген сенімхатсыз құжаттарды үшінші тұлға тапсыр</w:t>
      </w:r>
      <w:r>
        <w:rPr>
          <w:rFonts w:ascii="Times New Roman" w:hAnsi="Times New Roman" w:cs="Times New Roman"/>
          <w:sz w:val="28"/>
          <w:szCs w:val="28"/>
          <w:shd w:val="clear" w:color="auto" w:fill="FFFFFF"/>
          <w:lang w:val="kk-KZ"/>
        </w:rPr>
        <w:t>са</w:t>
      </w:r>
      <w:r w:rsidRPr="00BA695C">
        <w:rPr>
          <w:rFonts w:ascii="Times New Roman" w:hAnsi="Times New Roman" w:cs="Times New Roman"/>
          <w:sz w:val="28"/>
          <w:szCs w:val="28"/>
          <w:shd w:val="clear" w:color="auto" w:fill="FFFFFF"/>
          <w:lang w:val="kk-KZ"/>
        </w:rPr>
        <w:t>.</w:t>
      </w:r>
    </w:p>
    <w:p w14:paraId="10CE3913" w14:textId="77777777" w:rsidR="00DF081B" w:rsidRPr="00EC2C1F" w:rsidRDefault="00DF081B">
      <w:pPr>
        <w:rPr>
          <w:lang w:val="kk-KZ"/>
        </w:rPr>
      </w:pPr>
    </w:p>
    <w:sectPr w:rsidR="00DF081B" w:rsidRPr="00EC2C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57CAA"/>
    <w:multiLevelType w:val="hybridMultilevel"/>
    <w:tmpl w:val="0CA8CAC6"/>
    <w:lvl w:ilvl="0" w:tplc="97F89A70">
      <w:start w:val="1"/>
      <w:numFmt w:val="decimal"/>
      <w:lvlText w:val="%1)"/>
      <w:lvlJc w:val="left"/>
      <w:pPr>
        <w:ind w:left="364" w:hanging="254"/>
      </w:pPr>
      <w:rPr>
        <w:rFonts w:ascii="Times New Roman" w:eastAsia="Microsoft Sans Serif" w:hAnsi="Times New Roman" w:cs="Times New Roman" w:hint="default"/>
        <w:w w:val="103"/>
        <w:sz w:val="28"/>
        <w:szCs w:val="28"/>
      </w:rPr>
    </w:lvl>
    <w:lvl w:ilvl="1" w:tplc="D428A7CC">
      <w:start w:val="1"/>
      <w:numFmt w:val="bullet"/>
      <w:lvlText w:val="•"/>
      <w:lvlJc w:val="left"/>
      <w:pPr>
        <w:ind w:left="1370" w:hanging="254"/>
      </w:pPr>
      <w:rPr>
        <w:rFonts w:hint="default"/>
      </w:rPr>
    </w:lvl>
    <w:lvl w:ilvl="2" w:tplc="BF06DCDE">
      <w:start w:val="1"/>
      <w:numFmt w:val="bullet"/>
      <w:lvlText w:val="•"/>
      <w:lvlJc w:val="left"/>
      <w:pPr>
        <w:ind w:left="2376" w:hanging="254"/>
      </w:pPr>
      <w:rPr>
        <w:rFonts w:hint="default"/>
      </w:rPr>
    </w:lvl>
    <w:lvl w:ilvl="3" w:tplc="DF7E8A04">
      <w:start w:val="1"/>
      <w:numFmt w:val="bullet"/>
      <w:lvlText w:val="•"/>
      <w:lvlJc w:val="left"/>
      <w:pPr>
        <w:ind w:left="3382" w:hanging="254"/>
      </w:pPr>
      <w:rPr>
        <w:rFonts w:hint="default"/>
      </w:rPr>
    </w:lvl>
    <w:lvl w:ilvl="4" w:tplc="2990C9CA">
      <w:start w:val="1"/>
      <w:numFmt w:val="bullet"/>
      <w:lvlText w:val="•"/>
      <w:lvlJc w:val="left"/>
      <w:pPr>
        <w:ind w:left="4388" w:hanging="254"/>
      </w:pPr>
      <w:rPr>
        <w:rFonts w:hint="default"/>
      </w:rPr>
    </w:lvl>
    <w:lvl w:ilvl="5" w:tplc="C262C310">
      <w:start w:val="1"/>
      <w:numFmt w:val="bullet"/>
      <w:lvlText w:val="•"/>
      <w:lvlJc w:val="left"/>
      <w:pPr>
        <w:ind w:left="5394" w:hanging="254"/>
      </w:pPr>
      <w:rPr>
        <w:rFonts w:hint="default"/>
      </w:rPr>
    </w:lvl>
    <w:lvl w:ilvl="6" w:tplc="B4AC9DF6">
      <w:start w:val="1"/>
      <w:numFmt w:val="bullet"/>
      <w:lvlText w:val="•"/>
      <w:lvlJc w:val="left"/>
      <w:pPr>
        <w:ind w:left="6401" w:hanging="254"/>
      </w:pPr>
      <w:rPr>
        <w:rFonts w:hint="default"/>
      </w:rPr>
    </w:lvl>
    <w:lvl w:ilvl="7" w:tplc="91CE1C64">
      <w:start w:val="1"/>
      <w:numFmt w:val="bullet"/>
      <w:lvlText w:val="•"/>
      <w:lvlJc w:val="left"/>
      <w:pPr>
        <w:ind w:left="7407" w:hanging="254"/>
      </w:pPr>
      <w:rPr>
        <w:rFonts w:hint="default"/>
      </w:rPr>
    </w:lvl>
    <w:lvl w:ilvl="8" w:tplc="8CCAC0AA">
      <w:start w:val="1"/>
      <w:numFmt w:val="bullet"/>
      <w:lvlText w:val="•"/>
      <w:lvlJc w:val="left"/>
      <w:pPr>
        <w:ind w:left="8413" w:hanging="254"/>
      </w:pPr>
      <w:rPr>
        <w:rFonts w:hint="default"/>
      </w:rPr>
    </w:lvl>
  </w:abstractNum>
  <w:abstractNum w:abstractNumId="1" w15:restartNumberingAfterBreak="0">
    <w:nsid w:val="37EE6EB4"/>
    <w:multiLevelType w:val="hybridMultilevel"/>
    <w:tmpl w:val="0BECA5B2"/>
    <w:lvl w:ilvl="0" w:tplc="FAC03E78">
      <w:start w:val="6"/>
      <w:numFmt w:val="decimal"/>
      <w:lvlText w:val="%1."/>
      <w:lvlJc w:val="left"/>
      <w:pPr>
        <w:ind w:left="216" w:hanging="360"/>
      </w:pPr>
      <w:rPr>
        <w:rFonts w:hint="default"/>
      </w:rPr>
    </w:lvl>
    <w:lvl w:ilvl="1" w:tplc="04190019" w:tentative="1">
      <w:start w:val="1"/>
      <w:numFmt w:val="lowerLetter"/>
      <w:lvlText w:val="%2."/>
      <w:lvlJc w:val="left"/>
      <w:pPr>
        <w:ind w:left="936" w:hanging="360"/>
      </w:pPr>
    </w:lvl>
    <w:lvl w:ilvl="2" w:tplc="0419001B" w:tentative="1">
      <w:start w:val="1"/>
      <w:numFmt w:val="lowerRoman"/>
      <w:lvlText w:val="%3."/>
      <w:lvlJc w:val="right"/>
      <w:pPr>
        <w:ind w:left="1656" w:hanging="180"/>
      </w:pPr>
    </w:lvl>
    <w:lvl w:ilvl="3" w:tplc="0419000F" w:tentative="1">
      <w:start w:val="1"/>
      <w:numFmt w:val="decimal"/>
      <w:lvlText w:val="%4."/>
      <w:lvlJc w:val="left"/>
      <w:pPr>
        <w:ind w:left="2376" w:hanging="360"/>
      </w:pPr>
    </w:lvl>
    <w:lvl w:ilvl="4" w:tplc="04190019" w:tentative="1">
      <w:start w:val="1"/>
      <w:numFmt w:val="lowerLetter"/>
      <w:lvlText w:val="%5."/>
      <w:lvlJc w:val="left"/>
      <w:pPr>
        <w:ind w:left="3096" w:hanging="360"/>
      </w:pPr>
    </w:lvl>
    <w:lvl w:ilvl="5" w:tplc="0419001B" w:tentative="1">
      <w:start w:val="1"/>
      <w:numFmt w:val="lowerRoman"/>
      <w:lvlText w:val="%6."/>
      <w:lvlJc w:val="right"/>
      <w:pPr>
        <w:ind w:left="3816" w:hanging="180"/>
      </w:pPr>
    </w:lvl>
    <w:lvl w:ilvl="6" w:tplc="0419000F" w:tentative="1">
      <w:start w:val="1"/>
      <w:numFmt w:val="decimal"/>
      <w:lvlText w:val="%7."/>
      <w:lvlJc w:val="left"/>
      <w:pPr>
        <w:ind w:left="4536" w:hanging="360"/>
      </w:pPr>
    </w:lvl>
    <w:lvl w:ilvl="7" w:tplc="04190019" w:tentative="1">
      <w:start w:val="1"/>
      <w:numFmt w:val="lowerLetter"/>
      <w:lvlText w:val="%8."/>
      <w:lvlJc w:val="left"/>
      <w:pPr>
        <w:ind w:left="5256" w:hanging="360"/>
      </w:pPr>
    </w:lvl>
    <w:lvl w:ilvl="8" w:tplc="0419001B" w:tentative="1">
      <w:start w:val="1"/>
      <w:numFmt w:val="lowerRoman"/>
      <w:lvlText w:val="%9."/>
      <w:lvlJc w:val="right"/>
      <w:pPr>
        <w:ind w:left="5976" w:hanging="180"/>
      </w:pPr>
    </w:lvl>
  </w:abstractNum>
  <w:abstractNum w:abstractNumId="2" w15:restartNumberingAfterBreak="0">
    <w:nsid w:val="78C57B93"/>
    <w:multiLevelType w:val="hybridMultilevel"/>
    <w:tmpl w:val="D004BFCC"/>
    <w:lvl w:ilvl="0" w:tplc="89A29E32">
      <w:start w:val="1"/>
      <w:numFmt w:val="decimal"/>
      <w:lvlText w:val="%1)"/>
      <w:lvlJc w:val="left"/>
      <w:pPr>
        <w:ind w:left="110" w:hanging="254"/>
      </w:pPr>
      <w:rPr>
        <w:rFonts w:ascii="Times New Roman" w:eastAsia="Microsoft Sans Serif" w:hAnsi="Times New Roman" w:cs="Times New Roman" w:hint="default"/>
        <w:w w:val="103"/>
        <w:sz w:val="28"/>
        <w:szCs w:val="28"/>
        <w:lang w:val="kk-KZ"/>
      </w:rPr>
    </w:lvl>
    <w:lvl w:ilvl="1" w:tplc="065AF6E4">
      <w:start w:val="1"/>
      <w:numFmt w:val="bullet"/>
      <w:lvlText w:val="•"/>
      <w:lvlJc w:val="left"/>
      <w:pPr>
        <w:ind w:left="1143" w:hanging="254"/>
      </w:pPr>
      <w:rPr>
        <w:rFonts w:hint="default"/>
      </w:rPr>
    </w:lvl>
    <w:lvl w:ilvl="2" w:tplc="4A784C02">
      <w:start w:val="1"/>
      <w:numFmt w:val="bullet"/>
      <w:lvlText w:val="•"/>
      <w:lvlJc w:val="left"/>
      <w:pPr>
        <w:ind w:left="2177" w:hanging="254"/>
      </w:pPr>
      <w:rPr>
        <w:rFonts w:hint="default"/>
      </w:rPr>
    </w:lvl>
    <w:lvl w:ilvl="3" w:tplc="66729528">
      <w:start w:val="1"/>
      <w:numFmt w:val="bullet"/>
      <w:lvlText w:val="•"/>
      <w:lvlJc w:val="left"/>
      <w:pPr>
        <w:ind w:left="3210" w:hanging="254"/>
      </w:pPr>
      <w:rPr>
        <w:rFonts w:hint="default"/>
      </w:rPr>
    </w:lvl>
    <w:lvl w:ilvl="4" w:tplc="C4A46694">
      <w:start w:val="1"/>
      <w:numFmt w:val="bullet"/>
      <w:lvlText w:val="•"/>
      <w:lvlJc w:val="left"/>
      <w:pPr>
        <w:ind w:left="4244" w:hanging="254"/>
      </w:pPr>
      <w:rPr>
        <w:rFonts w:hint="default"/>
      </w:rPr>
    </w:lvl>
    <w:lvl w:ilvl="5" w:tplc="A8622334">
      <w:start w:val="1"/>
      <w:numFmt w:val="bullet"/>
      <w:lvlText w:val="•"/>
      <w:lvlJc w:val="left"/>
      <w:pPr>
        <w:ind w:left="5278" w:hanging="254"/>
      </w:pPr>
      <w:rPr>
        <w:rFonts w:hint="default"/>
      </w:rPr>
    </w:lvl>
    <w:lvl w:ilvl="6" w:tplc="CE287D92">
      <w:start w:val="1"/>
      <w:numFmt w:val="bullet"/>
      <w:lvlText w:val="•"/>
      <w:lvlJc w:val="left"/>
      <w:pPr>
        <w:ind w:left="6311" w:hanging="254"/>
      </w:pPr>
      <w:rPr>
        <w:rFonts w:hint="default"/>
      </w:rPr>
    </w:lvl>
    <w:lvl w:ilvl="7" w:tplc="CD1EB72A">
      <w:start w:val="1"/>
      <w:numFmt w:val="bullet"/>
      <w:lvlText w:val="•"/>
      <w:lvlJc w:val="left"/>
      <w:pPr>
        <w:ind w:left="7345" w:hanging="254"/>
      </w:pPr>
      <w:rPr>
        <w:rFonts w:hint="default"/>
      </w:rPr>
    </w:lvl>
    <w:lvl w:ilvl="8" w:tplc="7C80B7FA">
      <w:start w:val="1"/>
      <w:numFmt w:val="bullet"/>
      <w:lvlText w:val="•"/>
      <w:lvlJc w:val="left"/>
      <w:pPr>
        <w:ind w:left="8378" w:hanging="254"/>
      </w:pPr>
      <w:rPr>
        <w:rFonts w:hint="default"/>
      </w:rPr>
    </w:lvl>
  </w:abstractNum>
  <w:num w:numId="1" w16cid:durableId="308363260">
    <w:abstractNumId w:val="0"/>
  </w:num>
  <w:num w:numId="2" w16cid:durableId="36972567">
    <w:abstractNumId w:val="2"/>
  </w:num>
  <w:num w:numId="3" w16cid:durableId="933437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1F"/>
    <w:rsid w:val="001176F9"/>
    <w:rsid w:val="0029729C"/>
    <w:rsid w:val="0049712B"/>
    <w:rsid w:val="00575637"/>
    <w:rsid w:val="00A939D2"/>
    <w:rsid w:val="00DF081B"/>
    <w:rsid w:val="00EC2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39998"/>
  <w15:chartTrackingRefBased/>
  <w15:docId w15:val="{F28049E3-4881-4010-A11D-FD8F8DDA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C2C1F"/>
    <w:pPr>
      <w:widowControl w:val="0"/>
      <w:spacing w:after="0" w:line="240" w:lineRule="auto"/>
      <w:ind w:left="110"/>
    </w:pPr>
    <w:rPr>
      <w:rFonts w:ascii="Microsoft Sans Serif" w:eastAsia="Microsoft Sans Serif" w:hAnsi="Microsoft Sans Serif"/>
      <w:sz w:val="21"/>
      <w:szCs w:val="21"/>
      <w:lang w:val="en-US"/>
    </w:rPr>
  </w:style>
  <w:style w:type="character" w:customStyle="1" w:styleId="a4">
    <w:name w:val="Основной текст Знак"/>
    <w:basedOn w:val="a0"/>
    <w:link w:val="a3"/>
    <w:uiPriority w:val="1"/>
    <w:rsid w:val="00EC2C1F"/>
    <w:rPr>
      <w:rFonts w:ascii="Microsoft Sans Serif" w:eastAsia="Microsoft Sans Serif" w:hAnsi="Microsoft Sans Serif"/>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Жаманкулова Жанара Жанибековна</dc:creator>
  <cp:keywords/>
  <dc:description/>
  <cp:lastModifiedBy>Жаманкулова Жанара Жанибековна</cp:lastModifiedBy>
  <cp:revision>2</cp:revision>
  <dcterms:created xsi:type="dcterms:W3CDTF">2023-11-20T08:28:00Z</dcterms:created>
  <dcterms:modified xsi:type="dcterms:W3CDTF">2023-11-20T08:42:00Z</dcterms:modified>
</cp:coreProperties>
</file>