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B821" w14:textId="77777777" w:rsidR="000F041E" w:rsidRPr="0020741F" w:rsidRDefault="000F041E" w:rsidP="00115FC2">
      <w:pPr>
        <w:spacing w:after="0" w:line="240" w:lineRule="auto"/>
        <w:jc w:val="center"/>
        <w:rPr>
          <w:rFonts w:ascii="Times New Roman" w:hAnsi="Times New Roman" w:cs="Times New Roman"/>
          <w:b/>
          <w:lang w:val="kk-KZ"/>
        </w:rPr>
      </w:pPr>
      <w:r w:rsidRPr="0020741F">
        <w:rPr>
          <w:rFonts w:ascii="Times New Roman" w:hAnsi="Times New Roman" w:cs="Times New Roman"/>
          <w:b/>
          <w:lang w:val="kk-KZ"/>
        </w:rPr>
        <w:t>Қостанай</w:t>
      </w:r>
      <w:r w:rsidR="00116F09" w:rsidRPr="0020741F">
        <w:rPr>
          <w:rFonts w:ascii="Times New Roman" w:hAnsi="Times New Roman" w:cs="Times New Roman"/>
          <w:b/>
          <w:lang w:val="kk-KZ"/>
        </w:rPr>
        <w:t xml:space="preserve"> қаласы </w:t>
      </w:r>
      <w:r w:rsidRPr="0020741F">
        <w:rPr>
          <w:rFonts w:ascii="Times New Roman" w:hAnsi="Times New Roman" w:cs="Times New Roman"/>
          <w:b/>
          <w:lang w:val="kk-KZ"/>
        </w:rPr>
        <w:t>физико</w:t>
      </w:r>
      <w:r w:rsidR="00116F09" w:rsidRPr="0020741F">
        <w:rPr>
          <w:rFonts w:ascii="Times New Roman" w:hAnsi="Times New Roman" w:cs="Times New Roman"/>
          <w:b/>
          <w:lang w:val="kk-KZ"/>
        </w:rPr>
        <w:t>-</w:t>
      </w:r>
      <w:r w:rsidRPr="0020741F">
        <w:rPr>
          <w:rFonts w:ascii="Times New Roman" w:hAnsi="Times New Roman" w:cs="Times New Roman"/>
          <w:b/>
          <w:lang w:val="kk-KZ"/>
        </w:rPr>
        <w:t>математика</w:t>
      </w:r>
      <w:r w:rsidR="00116F09" w:rsidRPr="0020741F">
        <w:rPr>
          <w:rFonts w:ascii="Times New Roman" w:hAnsi="Times New Roman" w:cs="Times New Roman"/>
          <w:b/>
          <w:lang w:val="kk-KZ"/>
        </w:rPr>
        <w:t xml:space="preserve">лық бағытындағы </w:t>
      </w:r>
    </w:p>
    <w:p w14:paraId="72F19E2D" w14:textId="6ED37E78" w:rsidR="00116F09" w:rsidRPr="0020741F" w:rsidRDefault="00116F09" w:rsidP="00115FC2">
      <w:pPr>
        <w:spacing w:after="0" w:line="240" w:lineRule="auto"/>
        <w:jc w:val="center"/>
        <w:rPr>
          <w:rFonts w:ascii="Times New Roman" w:hAnsi="Times New Roman" w:cs="Times New Roman"/>
          <w:b/>
          <w:lang w:val="kk-KZ"/>
        </w:rPr>
      </w:pPr>
      <w:r w:rsidRPr="0020741F">
        <w:rPr>
          <w:rFonts w:ascii="Times New Roman" w:hAnsi="Times New Roman" w:cs="Times New Roman"/>
          <w:b/>
          <w:lang w:val="kk-KZ"/>
        </w:rPr>
        <w:t>Назарбаев Зияткерлік мектебі</w:t>
      </w:r>
    </w:p>
    <w:p w14:paraId="3A4E2B38" w14:textId="2A64D867" w:rsidR="00FF745C" w:rsidRPr="0020741F" w:rsidRDefault="00FF745C" w:rsidP="00115FC2">
      <w:pPr>
        <w:spacing w:after="0" w:line="240" w:lineRule="auto"/>
        <w:jc w:val="center"/>
        <w:rPr>
          <w:rFonts w:ascii="Times New Roman" w:hAnsi="Times New Roman" w:cs="Times New Roman"/>
          <w:b/>
          <w:lang w:val="kk-KZ"/>
        </w:rPr>
      </w:pPr>
    </w:p>
    <w:p w14:paraId="63DCDB62" w14:textId="77777777" w:rsidR="00116F09" w:rsidRPr="0020741F" w:rsidRDefault="00116F09" w:rsidP="00115FC2">
      <w:pPr>
        <w:tabs>
          <w:tab w:val="left" w:pos="1134"/>
          <w:tab w:val="left" w:pos="1276"/>
        </w:tabs>
        <w:spacing w:after="0" w:line="240" w:lineRule="auto"/>
        <w:ind w:firstLine="709"/>
        <w:jc w:val="center"/>
        <w:rPr>
          <w:rFonts w:ascii="Times New Roman" w:eastAsia="Calibri" w:hAnsi="Times New Roman" w:cs="Times New Roman"/>
          <w:b/>
          <w:lang w:val="kk-KZ"/>
        </w:rPr>
      </w:pPr>
      <w:r w:rsidRPr="0020741F">
        <w:rPr>
          <w:rFonts w:ascii="Times New Roman" w:eastAsia="Calibri" w:hAnsi="Times New Roman" w:cs="Times New Roman"/>
          <w:b/>
          <w:lang w:val="kk-KZ"/>
        </w:rPr>
        <w:t>Құрметті ата-аналар!</w:t>
      </w:r>
    </w:p>
    <w:p w14:paraId="2AD928DA" w14:textId="2BE60BE7" w:rsidR="00116F09" w:rsidRPr="0020741F" w:rsidRDefault="00116F09" w:rsidP="00115FC2">
      <w:pPr>
        <w:tabs>
          <w:tab w:val="left" w:pos="1134"/>
          <w:tab w:val="left" w:pos="1276"/>
        </w:tabs>
        <w:spacing w:after="0" w:line="240" w:lineRule="auto"/>
        <w:ind w:firstLine="709"/>
        <w:jc w:val="both"/>
        <w:rPr>
          <w:rFonts w:ascii="Times New Roman" w:eastAsia="Calibri" w:hAnsi="Times New Roman" w:cs="Times New Roman"/>
          <w:lang w:val="kk-KZ"/>
        </w:rPr>
      </w:pPr>
      <w:r w:rsidRPr="0020741F">
        <w:rPr>
          <w:rFonts w:ascii="Times New Roman" w:eastAsia="Calibri" w:hAnsi="Times New Roman" w:cs="Times New Roman"/>
          <w:lang w:val="kk-KZ"/>
        </w:rPr>
        <w:t>202</w:t>
      </w:r>
      <w:r w:rsidR="00AA5478">
        <w:rPr>
          <w:rFonts w:ascii="Times New Roman" w:eastAsia="Calibri" w:hAnsi="Times New Roman" w:cs="Times New Roman"/>
          <w:lang w:val="kk-KZ"/>
        </w:rPr>
        <w:t>3</w:t>
      </w:r>
      <w:r w:rsidRPr="0020741F">
        <w:rPr>
          <w:rFonts w:ascii="Times New Roman" w:eastAsia="Calibri" w:hAnsi="Times New Roman" w:cs="Times New Roman"/>
          <w:lang w:val="kk-KZ"/>
        </w:rPr>
        <w:t>-202</w:t>
      </w:r>
      <w:r w:rsidR="00AA5478">
        <w:rPr>
          <w:rFonts w:ascii="Times New Roman" w:eastAsia="Calibri" w:hAnsi="Times New Roman" w:cs="Times New Roman"/>
          <w:lang w:val="kk-KZ"/>
        </w:rPr>
        <w:t>4</w:t>
      </w:r>
      <w:r w:rsidRPr="0020741F">
        <w:rPr>
          <w:rFonts w:ascii="Times New Roman" w:eastAsia="Calibri" w:hAnsi="Times New Roman" w:cs="Times New Roman"/>
          <w:lang w:val="kk-KZ"/>
        </w:rPr>
        <w:t xml:space="preserve"> оқу жылына оқушыларды жатақханаға орналастыруға өтініштер мен тиісті құжаттарды қабылдау </w:t>
      </w:r>
      <w:r w:rsidRPr="0020741F">
        <w:rPr>
          <w:rFonts w:ascii="Times New Roman" w:eastAsia="Calibri" w:hAnsi="Times New Roman" w:cs="Times New Roman"/>
          <w:b/>
          <w:lang w:val="kk-KZ"/>
        </w:rPr>
        <w:t>0</w:t>
      </w:r>
      <w:r w:rsidR="00215D87" w:rsidRPr="00215D87">
        <w:rPr>
          <w:rFonts w:ascii="Times New Roman" w:eastAsia="Calibri" w:hAnsi="Times New Roman" w:cs="Times New Roman"/>
          <w:b/>
          <w:lang w:val="kk-KZ"/>
        </w:rPr>
        <w:t>2</w:t>
      </w:r>
      <w:r w:rsidRPr="0020741F">
        <w:rPr>
          <w:rFonts w:ascii="Times New Roman" w:eastAsia="Calibri" w:hAnsi="Times New Roman" w:cs="Times New Roman"/>
          <w:b/>
          <w:lang w:val="kk-KZ"/>
        </w:rPr>
        <w:t>.0</w:t>
      </w:r>
      <w:r w:rsidR="00AA5478">
        <w:rPr>
          <w:rFonts w:ascii="Times New Roman" w:eastAsia="Calibri" w:hAnsi="Times New Roman" w:cs="Times New Roman"/>
          <w:b/>
          <w:lang w:val="kk-KZ"/>
        </w:rPr>
        <w:t>6.2023</w:t>
      </w:r>
      <w:r w:rsidRPr="0020741F">
        <w:rPr>
          <w:rFonts w:ascii="Times New Roman" w:eastAsia="Calibri" w:hAnsi="Times New Roman" w:cs="Times New Roman"/>
          <w:lang w:val="kk-KZ"/>
        </w:rPr>
        <w:t xml:space="preserve"> мен </w:t>
      </w:r>
      <w:r w:rsidR="00AA5478">
        <w:rPr>
          <w:rFonts w:ascii="Times New Roman" w:eastAsia="Calibri" w:hAnsi="Times New Roman" w:cs="Times New Roman"/>
          <w:b/>
          <w:bCs/>
          <w:lang w:val="kk-KZ"/>
        </w:rPr>
        <w:t>2</w:t>
      </w:r>
      <w:r w:rsidR="00215D87" w:rsidRPr="00215D87">
        <w:rPr>
          <w:rFonts w:ascii="Times New Roman" w:eastAsia="Calibri" w:hAnsi="Times New Roman" w:cs="Times New Roman"/>
          <w:b/>
          <w:bCs/>
          <w:lang w:val="kk-KZ"/>
        </w:rPr>
        <w:t>3</w:t>
      </w:r>
      <w:r w:rsidRPr="00973F66">
        <w:rPr>
          <w:rFonts w:ascii="Times New Roman" w:eastAsia="Calibri" w:hAnsi="Times New Roman" w:cs="Times New Roman"/>
          <w:b/>
          <w:bCs/>
          <w:lang w:val="kk-KZ"/>
        </w:rPr>
        <w:t>.0</w:t>
      </w:r>
      <w:r w:rsidR="00AA5478">
        <w:rPr>
          <w:rFonts w:ascii="Times New Roman" w:eastAsia="Calibri" w:hAnsi="Times New Roman" w:cs="Times New Roman"/>
          <w:b/>
          <w:bCs/>
          <w:lang w:val="kk-KZ"/>
        </w:rPr>
        <w:t>6</w:t>
      </w:r>
      <w:r w:rsidRPr="0020741F">
        <w:rPr>
          <w:rFonts w:ascii="Times New Roman" w:eastAsia="Calibri" w:hAnsi="Times New Roman" w:cs="Times New Roman"/>
          <w:b/>
          <w:lang w:val="kk-KZ"/>
        </w:rPr>
        <w:t>.202</w:t>
      </w:r>
      <w:r w:rsidR="00AA5478">
        <w:rPr>
          <w:rFonts w:ascii="Times New Roman" w:eastAsia="Calibri" w:hAnsi="Times New Roman" w:cs="Times New Roman"/>
          <w:b/>
          <w:lang w:val="kk-KZ"/>
        </w:rPr>
        <w:t>3</w:t>
      </w:r>
      <w:r w:rsidRPr="0020741F">
        <w:rPr>
          <w:rFonts w:ascii="Times New Roman" w:eastAsia="Calibri" w:hAnsi="Times New Roman" w:cs="Times New Roman"/>
          <w:lang w:val="kk-KZ"/>
        </w:rPr>
        <w:t xml:space="preserve"> аралығында жүргізілетінін хабарлаймыз.</w:t>
      </w:r>
    </w:p>
    <w:p w14:paraId="28E0C2C7" w14:textId="77777777" w:rsidR="00C0588C" w:rsidRDefault="00C0588C" w:rsidP="00AA5478">
      <w:pPr>
        <w:tabs>
          <w:tab w:val="left" w:pos="993"/>
        </w:tabs>
        <w:spacing w:after="0" w:line="240" w:lineRule="auto"/>
        <w:rPr>
          <w:rFonts w:ascii="Times New Roman" w:eastAsia="Calibri" w:hAnsi="Times New Roman" w:cs="Times New Roman"/>
          <w:b/>
          <w:lang w:val="kk-KZ"/>
        </w:rPr>
      </w:pPr>
    </w:p>
    <w:p w14:paraId="6800FC66" w14:textId="67EF4EBC" w:rsidR="00116F09" w:rsidRPr="0020741F" w:rsidRDefault="00116F09" w:rsidP="00AA5478">
      <w:pPr>
        <w:tabs>
          <w:tab w:val="left" w:pos="993"/>
        </w:tabs>
        <w:spacing w:after="0" w:line="240" w:lineRule="auto"/>
        <w:rPr>
          <w:rFonts w:ascii="Times New Roman" w:eastAsia="Calibri" w:hAnsi="Times New Roman" w:cs="Times New Roman"/>
          <w:b/>
          <w:lang w:val="kk-KZ"/>
        </w:rPr>
      </w:pPr>
      <w:r w:rsidRPr="0020741F">
        <w:rPr>
          <w:rFonts w:ascii="Times New Roman" w:eastAsia="Calibri" w:hAnsi="Times New Roman" w:cs="Times New Roman"/>
          <w:b/>
          <w:lang w:val="kk-KZ"/>
        </w:rPr>
        <w:t>Құжаттар оф</w:t>
      </w:r>
      <w:r w:rsidR="00AA5478">
        <w:rPr>
          <w:rFonts w:ascii="Times New Roman" w:eastAsia="Calibri" w:hAnsi="Times New Roman" w:cs="Times New Roman"/>
          <w:b/>
          <w:lang w:val="kk-KZ"/>
        </w:rPr>
        <w:t>ф</w:t>
      </w:r>
      <w:r w:rsidRPr="0020741F">
        <w:rPr>
          <w:rFonts w:ascii="Times New Roman" w:eastAsia="Calibri" w:hAnsi="Times New Roman" w:cs="Times New Roman"/>
          <w:b/>
          <w:lang w:val="kk-KZ"/>
        </w:rPr>
        <w:t>лайн режимінде қабылданады.</w:t>
      </w:r>
    </w:p>
    <w:p w14:paraId="08DFC0A8" w14:textId="0A547102" w:rsidR="00116F09" w:rsidRPr="0020741F" w:rsidRDefault="00116F09" w:rsidP="00115FC2">
      <w:pPr>
        <w:tabs>
          <w:tab w:val="left" w:pos="993"/>
        </w:tabs>
        <w:spacing w:after="0" w:line="240" w:lineRule="auto"/>
        <w:jc w:val="both"/>
        <w:rPr>
          <w:rFonts w:ascii="Times New Roman" w:eastAsia="Calibri" w:hAnsi="Times New Roman" w:cs="Times New Roman"/>
          <w:b/>
          <w:lang w:val="kk-KZ"/>
        </w:rPr>
      </w:pPr>
      <w:r w:rsidRPr="0020741F">
        <w:rPr>
          <w:rFonts w:ascii="Times New Roman" w:eastAsia="Calibri" w:hAnsi="Times New Roman" w:cs="Times New Roman"/>
          <w:b/>
          <w:lang w:val="kk-KZ"/>
        </w:rPr>
        <w:t>Құжаттар дүйсенбіден жұмаға дейін қатаң түрде жұмыс уақытында сағат 09.00-ден 17.00-ге дейін</w:t>
      </w:r>
      <w:r w:rsidR="000F041E" w:rsidRPr="0020741F">
        <w:rPr>
          <w:rFonts w:ascii="Times New Roman" w:eastAsia="Calibri" w:hAnsi="Times New Roman" w:cs="Times New Roman"/>
          <w:b/>
          <w:lang w:val="kk-KZ"/>
        </w:rPr>
        <w:t>;</w:t>
      </w:r>
      <w:r w:rsidRPr="0020741F">
        <w:rPr>
          <w:rFonts w:ascii="Times New Roman" w:eastAsia="Calibri" w:hAnsi="Times New Roman" w:cs="Times New Roman"/>
          <w:b/>
          <w:lang w:val="kk-KZ"/>
        </w:rPr>
        <w:t xml:space="preserve"> </w:t>
      </w:r>
      <w:r w:rsidR="000F041E" w:rsidRPr="0020741F">
        <w:rPr>
          <w:rFonts w:ascii="Times New Roman" w:eastAsia="Calibri" w:hAnsi="Times New Roman" w:cs="Times New Roman"/>
          <w:b/>
          <w:lang w:val="kk-KZ"/>
        </w:rPr>
        <w:t xml:space="preserve">үзіліс 13.00-ден 14.00-ге дейін; </w:t>
      </w:r>
      <w:r w:rsidRPr="0020741F">
        <w:rPr>
          <w:rFonts w:ascii="Times New Roman" w:eastAsia="Calibri" w:hAnsi="Times New Roman" w:cs="Times New Roman"/>
          <w:b/>
          <w:lang w:val="kk-KZ"/>
        </w:rPr>
        <w:t>сенбі күні сағат 09.00-ден 1</w:t>
      </w:r>
      <w:r w:rsidR="00AA5478">
        <w:rPr>
          <w:rFonts w:ascii="Times New Roman" w:eastAsia="Calibri" w:hAnsi="Times New Roman" w:cs="Times New Roman"/>
          <w:b/>
          <w:lang w:val="kk-KZ"/>
        </w:rPr>
        <w:t>3</w:t>
      </w:r>
      <w:r w:rsidRPr="0020741F">
        <w:rPr>
          <w:rFonts w:ascii="Times New Roman" w:eastAsia="Calibri" w:hAnsi="Times New Roman" w:cs="Times New Roman"/>
          <w:b/>
          <w:lang w:val="kk-KZ"/>
        </w:rPr>
        <w:t>.00-ге дейін қабылданады.</w:t>
      </w:r>
      <w:r w:rsidR="000F041E" w:rsidRPr="0020741F">
        <w:rPr>
          <w:rFonts w:ascii="Times New Roman" w:eastAsia="Calibri" w:hAnsi="Times New Roman" w:cs="Times New Roman"/>
          <w:b/>
          <w:lang w:val="kk-KZ"/>
        </w:rPr>
        <w:t xml:space="preserve"> Жексенбі демалыс күні.</w:t>
      </w:r>
    </w:p>
    <w:p w14:paraId="319B9F3F" w14:textId="77777777" w:rsidR="000F041E" w:rsidRPr="0020741F" w:rsidRDefault="000F041E" w:rsidP="00115FC2">
      <w:pPr>
        <w:tabs>
          <w:tab w:val="left" w:pos="993"/>
        </w:tabs>
        <w:spacing w:after="0" w:line="240" w:lineRule="auto"/>
        <w:jc w:val="both"/>
        <w:rPr>
          <w:rFonts w:ascii="Times New Roman" w:eastAsia="Calibri" w:hAnsi="Times New Roman" w:cs="Times New Roman"/>
          <w:b/>
          <w:lang w:val="kk-KZ"/>
        </w:rPr>
      </w:pPr>
    </w:p>
    <w:p w14:paraId="0AEE9A37" w14:textId="7A796190" w:rsidR="00116F09" w:rsidRPr="0020741F" w:rsidRDefault="00116F09" w:rsidP="00AA5478">
      <w:pPr>
        <w:tabs>
          <w:tab w:val="left" w:pos="993"/>
        </w:tabs>
        <w:spacing w:after="0" w:line="240" w:lineRule="auto"/>
        <w:ind w:firstLine="709"/>
        <w:jc w:val="both"/>
        <w:rPr>
          <w:rFonts w:ascii="Times New Roman" w:eastAsia="Times New Roman" w:hAnsi="Times New Roman" w:cs="Times New Roman"/>
          <w:lang w:val="kk-KZ" w:eastAsia="ru-RU"/>
        </w:rPr>
      </w:pPr>
      <w:r w:rsidRPr="0020741F">
        <w:rPr>
          <w:rFonts w:ascii="Times New Roman" w:eastAsia="Calibri" w:hAnsi="Times New Roman" w:cs="Times New Roman"/>
          <w:b/>
          <w:lang w:val="kk-KZ"/>
        </w:rPr>
        <w:t>«Назарбаев Зияткерлік мектептері» ДББҰ Басқармасының шешімімен бекітілген Назарбаев Зияткерлік мектептерінің жатақханаларының қызметін ұйымдастыру ережесіне сәйкес</w:t>
      </w:r>
      <w:r w:rsidRPr="0020741F">
        <w:rPr>
          <w:rFonts w:ascii="Times New Roman" w:eastAsia="Calibri" w:hAnsi="Times New Roman" w:cs="Times New Roman"/>
          <w:lang w:val="kk-KZ"/>
        </w:rPr>
        <w:t xml:space="preserve"> білім алушының заңды өкілі (ата-анасы, асырап алушылары, қорғаншысы, қамқоршысы, патронат тәрбиешісі, т.б.) оларды алмастыратын, Қазақстан Республикасының заңнамасына сәйкес баланы күту, оқыту, тәрбиелеу, құқықтары мен мүдделерін қорғау) Зияткерлік мектебі директорының атына жатақханадан орын алу туралы жазбаша өтініш береді.</w:t>
      </w:r>
      <w:r w:rsidRPr="0020741F">
        <w:rPr>
          <w:rFonts w:ascii="Times New Roman" w:eastAsia="Calibri" w:hAnsi="Times New Roman" w:cs="Times New Roman"/>
          <w:b/>
          <w:lang w:val="kk-KZ"/>
        </w:rPr>
        <w:t xml:space="preserve"> </w:t>
      </w:r>
      <w:r w:rsidRPr="0020741F">
        <w:rPr>
          <w:rFonts w:ascii="Times New Roman" w:eastAsia="Times New Roman" w:hAnsi="Times New Roman" w:cs="Times New Roman"/>
          <w:lang w:val="kk-KZ" w:eastAsia="ru-RU"/>
        </w:rPr>
        <w:t xml:space="preserve">         </w:t>
      </w:r>
    </w:p>
    <w:p w14:paraId="7E9EF7C2" w14:textId="77777777" w:rsidR="00116F09" w:rsidRPr="0020741F" w:rsidRDefault="00116F09" w:rsidP="00115FC2">
      <w:pPr>
        <w:tabs>
          <w:tab w:val="left" w:pos="993"/>
        </w:tabs>
        <w:spacing w:after="0" w:line="240" w:lineRule="auto"/>
        <w:rPr>
          <w:rFonts w:ascii="Times New Roman" w:eastAsia="Times New Roman" w:hAnsi="Times New Roman" w:cs="Times New Roman"/>
          <w:b/>
          <w:lang w:val="kk-KZ" w:eastAsia="ru-RU"/>
        </w:rPr>
      </w:pPr>
    </w:p>
    <w:p w14:paraId="3393CE21" w14:textId="2896E7FB" w:rsidR="00116F09" w:rsidRPr="0020741F" w:rsidRDefault="000F041E" w:rsidP="00AA5478">
      <w:pPr>
        <w:tabs>
          <w:tab w:val="left" w:pos="993"/>
        </w:tabs>
        <w:spacing w:after="0" w:line="240" w:lineRule="auto"/>
        <w:ind w:firstLine="709"/>
        <w:jc w:val="both"/>
        <w:rPr>
          <w:rFonts w:ascii="Times New Roman" w:eastAsia="Times New Roman" w:hAnsi="Times New Roman" w:cs="Times New Roman"/>
          <w:b/>
          <w:lang w:val="kk-KZ" w:eastAsia="ru-RU"/>
        </w:rPr>
      </w:pPr>
      <w:r w:rsidRPr="0020741F">
        <w:rPr>
          <w:rFonts w:ascii="Times New Roman" w:eastAsia="Times New Roman" w:hAnsi="Times New Roman" w:cs="Times New Roman"/>
          <w:b/>
          <w:lang w:val="kk-KZ" w:eastAsia="ru-RU"/>
        </w:rPr>
        <w:t>20-ші тармақ.</w:t>
      </w:r>
      <w:r w:rsidR="00116F09" w:rsidRPr="0020741F">
        <w:rPr>
          <w:rFonts w:ascii="Times New Roman" w:eastAsia="Times New Roman" w:hAnsi="Times New Roman" w:cs="Times New Roman"/>
          <w:b/>
          <w:lang w:val="kk-KZ" w:eastAsia="ru-RU"/>
        </w:rPr>
        <w:t xml:space="preserve"> Оқушының заңды өкілі өтініш берген кезде өтінішке келесі құжаттарды қоса береді:</w:t>
      </w:r>
    </w:p>
    <w:p w14:paraId="1231159D" w14:textId="6FF754E6" w:rsidR="00AA5478" w:rsidRDefault="00116F09" w:rsidP="00AA5478">
      <w:pPr>
        <w:tabs>
          <w:tab w:val="left" w:pos="993"/>
        </w:tabs>
        <w:spacing w:after="0" w:line="240" w:lineRule="auto"/>
        <w:ind w:firstLine="709"/>
        <w:jc w:val="both"/>
        <w:rPr>
          <w:rFonts w:ascii="Times New Roman" w:eastAsia="Times New Roman" w:hAnsi="Times New Roman" w:cs="Times New Roman"/>
          <w:lang w:val="kk-KZ" w:eastAsia="ru-RU"/>
        </w:rPr>
      </w:pPr>
      <w:r w:rsidRPr="0020741F">
        <w:rPr>
          <w:rFonts w:ascii="Times New Roman" w:eastAsia="Times New Roman" w:hAnsi="Times New Roman" w:cs="Times New Roman"/>
          <w:lang w:val="kk-KZ" w:eastAsia="ru-RU"/>
        </w:rPr>
        <w:t>1) оқушының туу туралы куәлігінің көшірмесі, ЖСН көрсетілген туу туралы куәлікке қосымшаның көшірмесі және оқушының жеке куәлігінің көшірмесі (бар болса);</w:t>
      </w:r>
    </w:p>
    <w:p w14:paraId="66403D81" w14:textId="0016EE19" w:rsidR="00AA5478" w:rsidRPr="00AA5478" w:rsidRDefault="00116F09" w:rsidP="00AA5478">
      <w:pPr>
        <w:tabs>
          <w:tab w:val="left" w:pos="993"/>
        </w:tabs>
        <w:spacing w:after="0" w:line="240" w:lineRule="auto"/>
        <w:ind w:firstLine="709"/>
        <w:jc w:val="both"/>
        <w:rPr>
          <w:rFonts w:ascii="Times New Roman" w:eastAsia="Times New Roman" w:hAnsi="Times New Roman" w:cs="Times New Roman"/>
          <w:lang w:val="kk-KZ" w:eastAsia="ru-RU"/>
        </w:rPr>
      </w:pPr>
      <w:r w:rsidRPr="00AA5478">
        <w:rPr>
          <w:rFonts w:ascii="Times New Roman" w:eastAsia="Times New Roman" w:hAnsi="Times New Roman" w:cs="Times New Roman"/>
          <w:lang w:val="kk-KZ" w:eastAsia="ru-RU"/>
        </w:rPr>
        <w:t xml:space="preserve">2) </w:t>
      </w:r>
      <w:r w:rsidR="00AA5478" w:rsidRPr="00AA5478">
        <w:rPr>
          <w:rFonts w:ascii="Times New Roman" w:hAnsi="Times New Roman" w:cs="Times New Roman"/>
          <w:lang w:val="kk-KZ"/>
        </w:rPr>
        <w:t xml:space="preserve">оқушының заңды өкілдерінің жеке куәліктері. Егер оқушы толық емес отбасынан болған жағдайда: қайтыс болғаны туралы куәлік, некенің бұзылуы туралы құжаттар, жалғызбасты ананың мәртебесін растайтын құжат. </w:t>
      </w:r>
    </w:p>
    <w:p w14:paraId="013A7B1C" w14:textId="304CFB9D" w:rsidR="00116F09" w:rsidRPr="0020741F" w:rsidRDefault="00116F09" w:rsidP="00AA5478">
      <w:pPr>
        <w:tabs>
          <w:tab w:val="left" w:pos="993"/>
        </w:tabs>
        <w:spacing w:after="0" w:line="240" w:lineRule="auto"/>
        <w:ind w:firstLine="709"/>
        <w:jc w:val="both"/>
        <w:rPr>
          <w:rFonts w:ascii="Times New Roman" w:eastAsia="Times New Roman" w:hAnsi="Times New Roman" w:cs="Times New Roman"/>
          <w:lang w:val="kk-KZ" w:eastAsia="ru-RU"/>
        </w:rPr>
      </w:pPr>
      <w:r w:rsidRPr="0020741F">
        <w:rPr>
          <w:rFonts w:ascii="Times New Roman" w:eastAsia="Times New Roman" w:hAnsi="Times New Roman" w:cs="Times New Roman"/>
          <w:lang w:val="kk-KZ" w:eastAsia="ru-RU"/>
        </w:rPr>
        <w:t xml:space="preserve">3) Еgov.kz электрондық үкімет порталынан заңды өкілдер мен он төрт жасқа толған білім алушыларды тіркеу күні міндетті түрде көрсетіле отырып, тіркеу мекенжайы туралы мәліметтер </w:t>
      </w:r>
      <w:r w:rsidRPr="00AA5478">
        <w:rPr>
          <w:rFonts w:ascii="Times New Roman" w:eastAsia="Times New Roman" w:hAnsi="Times New Roman" w:cs="Times New Roman"/>
          <w:b/>
          <w:lang w:val="kk-KZ" w:eastAsia="ru-RU"/>
        </w:rPr>
        <w:t>(скриншот);</w:t>
      </w:r>
    </w:p>
    <w:p w14:paraId="3B91982B" w14:textId="06F83BC9" w:rsidR="00116F09" w:rsidRPr="0020741F" w:rsidRDefault="00116F09" w:rsidP="00AA5478">
      <w:pPr>
        <w:tabs>
          <w:tab w:val="left" w:pos="993"/>
        </w:tabs>
        <w:spacing w:after="0" w:line="240" w:lineRule="auto"/>
        <w:ind w:firstLine="709"/>
        <w:jc w:val="both"/>
        <w:rPr>
          <w:rFonts w:ascii="Times New Roman" w:eastAsia="Times New Roman" w:hAnsi="Times New Roman" w:cs="Times New Roman"/>
          <w:lang w:val="kk-KZ" w:eastAsia="ru-RU"/>
        </w:rPr>
      </w:pPr>
      <w:r w:rsidRPr="0020741F">
        <w:rPr>
          <w:rFonts w:ascii="Times New Roman" w:eastAsia="Times New Roman" w:hAnsi="Times New Roman" w:cs="Times New Roman"/>
          <w:lang w:val="kk-KZ" w:eastAsia="ru-RU"/>
        </w:rPr>
        <w:t>4) жетім және жетім балалардың мәртебесін растайтын құжат (сот бұйрығы, қалалық білім бөлімінің қорғаншылық туралы бұйрығы, қажет болған жағдайда қорғаншылық туралы анықтама);</w:t>
      </w:r>
    </w:p>
    <w:p w14:paraId="5B878FE6" w14:textId="1BD8F7CA" w:rsidR="00116F09" w:rsidRPr="0020741F" w:rsidRDefault="00116F09" w:rsidP="00AA5478">
      <w:pPr>
        <w:tabs>
          <w:tab w:val="left" w:pos="993"/>
        </w:tabs>
        <w:spacing w:after="0" w:line="240" w:lineRule="auto"/>
        <w:ind w:firstLine="709"/>
        <w:jc w:val="both"/>
        <w:rPr>
          <w:rFonts w:ascii="Times New Roman" w:eastAsia="Times New Roman" w:hAnsi="Times New Roman" w:cs="Times New Roman"/>
          <w:lang w:val="kk-KZ" w:eastAsia="ru-RU"/>
        </w:rPr>
      </w:pPr>
      <w:r w:rsidRPr="0020741F">
        <w:rPr>
          <w:rFonts w:ascii="Times New Roman" w:eastAsia="Times New Roman" w:hAnsi="Times New Roman" w:cs="Times New Roman"/>
          <w:lang w:val="kk-KZ" w:eastAsia="ru-RU"/>
        </w:rPr>
        <w:t>5) егер оқушы немесе білім алушының заңды өкілдері I, II топтағы мүгедек болса (мүгедектігі туралы және заңда белгіленген нысан бойынша мүгедектігі бойынша әлеуметтік жәрдемақы алу анықтамасы);</w:t>
      </w:r>
    </w:p>
    <w:p w14:paraId="7AA84D88" w14:textId="62851965" w:rsidR="00116F09" w:rsidRPr="0020741F" w:rsidRDefault="00116F09" w:rsidP="00AA5478">
      <w:pPr>
        <w:tabs>
          <w:tab w:val="left" w:pos="993"/>
        </w:tabs>
        <w:spacing w:after="0" w:line="240" w:lineRule="auto"/>
        <w:ind w:firstLine="709"/>
        <w:jc w:val="both"/>
        <w:rPr>
          <w:rFonts w:ascii="Times New Roman" w:eastAsia="Times New Roman" w:hAnsi="Times New Roman" w:cs="Times New Roman"/>
          <w:lang w:val="kk-KZ" w:eastAsia="ru-RU"/>
        </w:rPr>
      </w:pPr>
      <w:r w:rsidRPr="0020741F">
        <w:rPr>
          <w:rFonts w:ascii="Times New Roman" w:eastAsia="Times New Roman" w:hAnsi="Times New Roman" w:cs="Times New Roman"/>
          <w:lang w:val="kk-KZ" w:eastAsia="ru-RU"/>
        </w:rPr>
        <w:t>6) аз қамтылған азаматтар үшін – өтініш берушінің және оның отбасының жергілікті атқарушы органдар көрсететін мемлекеттік атаулы әлеуметтік көмекті алушылар болып табылатынын растайтын, заңнамада белгіленген тәртіппен берілген анықтама;</w:t>
      </w:r>
    </w:p>
    <w:p w14:paraId="1FC514D7" w14:textId="20480ABE" w:rsidR="00116F09" w:rsidRPr="0020741F" w:rsidRDefault="00116F09" w:rsidP="00AA5478">
      <w:pPr>
        <w:spacing w:after="0" w:line="240" w:lineRule="auto"/>
        <w:ind w:firstLine="709"/>
        <w:jc w:val="both"/>
        <w:rPr>
          <w:rFonts w:ascii="Times New Roman" w:eastAsia="Calibri" w:hAnsi="Times New Roman" w:cs="Times New Roman"/>
          <w:lang w:val="kk-KZ" w:eastAsia="ru-RU"/>
        </w:rPr>
      </w:pPr>
      <w:r w:rsidRPr="0020741F">
        <w:rPr>
          <w:rFonts w:ascii="Times New Roman" w:eastAsia="Calibri" w:hAnsi="Times New Roman" w:cs="Times New Roman"/>
          <w:lang w:val="kk-KZ" w:eastAsia="ru-RU"/>
        </w:rPr>
        <w:t xml:space="preserve">Он төрт жасқа толмаған балалардың (кәмелетке толмағандардың) немесе қорғаншылықтағы азаматтардың тұрғылықты жері олардың заңды өкілдерінің тұрғылықты жері болып табылады. </w:t>
      </w:r>
    </w:p>
    <w:p w14:paraId="4FD8A792" w14:textId="77777777" w:rsidR="00344413" w:rsidRDefault="00344413" w:rsidP="00AA5478">
      <w:pPr>
        <w:spacing w:after="0" w:line="240" w:lineRule="auto"/>
        <w:ind w:firstLine="709"/>
        <w:jc w:val="both"/>
        <w:rPr>
          <w:rFonts w:ascii="Times New Roman" w:eastAsia="Calibri" w:hAnsi="Times New Roman" w:cs="Times New Roman"/>
          <w:b/>
          <w:lang w:val="kk-KZ" w:eastAsia="ru-RU"/>
        </w:rPr>
      </w:pPr>
    </w:p>
    <w:p w14:paraId="66BD2CBB" w14:textId="7C749879" w:rsidR="00116F09" w:rsidRPr="0020741F" w:rsidRDefault="00116F09" w:rsidP="00AA5478">
      <w:pPr>
        <w:spacing w:after="0" w:line="240" w:lineRule="auto"/>
        <w:ind w:firstLine="709"/>
        <w:jc w:val="both"/>
        <w:rPr>
          <w:rFonts w:ascii="Times New Roman" w:eastAsia="Calibri" w:hAnsi="Times New Roman" w:cs="Times New Roman"/>
          <w:lang w:val="kk-KZ" w:eastAsia="ru-RU"/>
        </w:rPr>
      </w:pPr>
      <w:r w:rsidRPr="0020741F">
        <w:rPr>
          <w:rFonts w:ascii="Times New Roman" w:eastAsia="Calibri" w:hAnsi="Times New Roman" w:cs="Times New Roman"/>
          <w:b/>
          <w:lang w:val="kk-KZ" w:eastAsia="ru-RU"/>
        </w:rPr>
        <w:t>Тіркеу мекен-жайы бойынша тіркеу мерзіміне өтініш берген күні кемінде 1 (бір) соңғы жыл болуы керек.</w:t>
      </w:r>
      <w:r w:rsidRPr="0020741F">
        <w:rPr>
          <w:rFonts w:ascii="Times New Roman" w:eastAsia="Calibri" w:hAnsi="Times New Roman" w:cs="Times New Roman"/>
          <w:lang w:val="kk-KZ" w:eastAsia="ru-RU"/>
        </w:rPr>
        <w:t xml:space="preserve"> Бұл талап басқа қалалар мен ауылдарда тұратын оқушыға және оның заңды өкілдеріне қолданылады, мына жағдайларды қоспағанда: </w:t>
      </w:r>
    </w:p>
    <w:p w14:paraId="0269FDB8" w14:textId="3CB90BAB" w:rsidR="00116F09" w:rsidRPr="0020741F" w:rsidRDefault="00116F09" w:rsidP="00AA5478">
      <w:pPr>
        <w:spacing w:after="0" w:line="240" w:lineRule="auto"/>
        <w:ind w:firstLine="709"/>
        <w:jc w:val="both"/>
        <w:rPr>
          <w:rFonts w:ascii="Times New Roman" w:eastAsia="Calibri" w:hAnsi="Times New Roman" w:cs="Times New Roman"/>
          <w:lang w:val="kk-KZ" w:eastAsia="ru-RU"/>
        </w:rPr>
      </w:pPr>
      <w:r w:rsidRPr="0020741F">
        <w:rPr>
          <w:rFonts w:ascii="Times New Roman" w:eastAsia="Calibri" w:hAnsi="Times New Roman" w:cs="Times New Roman"/>
          <w:lang w:val="kk-KZ" w:eastAsia="ru-RU"/>
        </w:rPr>
        <w:t>- растайтын құжаттарды міндетті түрде ұсына отырып, жұмыс орнын ауыстыруға байланысты осы орындарға көшу: жұмысқа қабылдау туралы бұйрықтың көшірмесі</w:t>
      </w:r>
      <w:r w:rsidR="006A58FE">
        <w:rPr>
          <w:rFonts w:ascii="Times New Roman" w:eastAsia="Calibri" w:hAnsi="Times New Roman" w:cs="Times New Roman"/>
          <w:lang w:val="kk-KZ" w:eastAsia="ru-RU"/>
        </w:rPr>
        <w:t xml:space="preserve"> </w:t>
      </w:r>
      <w:r w:rsidR="006A58FE" w:rsidRPr="006A58FE">
        <w:rPr>
          <w:rFonts w:ascii="Times New Roman" w:eastAsia="Calibri" w:hAnsi="Times New Roman" w:cs="Times New Roman"/>
          <w:b/>
          <w:lang w:val="kk-KZ" w:eastAsia="ru-RU"/>
        </w:rPr>
        <w:t>(түпнұсқа)</w:t>
      </w:r>
      <w:r w:rsidRPr="0020741F">
        <w:rPr>
          <w:rFonts w:ascii="Times New Roman" w:eastAsia="Calibri" w:hAnsi="Times New Roman" w:cs="Times New Roman"/>
          <w:lang w:val="kk-KZ" w:eastAsia="ru-RU"/>
        </w:rPr>
        <w:t>, жұмыс орнынан анықтама, еңбек шартының көшірмесі (талап етілмейтін жағдайларда). Заңға сәйкес бұйрық шығару), салымшының заңнамада белгіленген тәртіппен берілген бірыңғай жинақтаушы зейнетақы қорына соңғы 6 айдағы ақшалай қаражатының түсуі және қозғалысы туралы мәліметтерді;</w:t>
      </w:r>
    </w:p>
    <w:p w14:paraId="37373205" w14:textId="04A9DC99" w:rsidR="00116F09" w:rsidRPr="0020741F" w:rsidRDefault="00116F09" w:rsidP="00AA5478">
      <w:pPr>
        <w:spacing w:after="0" w:line="240" w:lineRule="auto"/>
        <w:ind w:firstLine="709"/>
        <w:jc w:val="both"/>
        <w:rPr>
          <w:rFonts w:ascii="Times New Roman" w:eastAsia="Calibri" w:hAnsi="Times New Roman" w:cs="Times New Roman"/>
          <w:lang w:val="kk-KZ" w:eastAsia="ru-RU"/>
        </w:rPr>
      </w:pPr>
      <w:r w:rsidRPr="0020741F">
        <w:rPr>
          <w:rFonts w:ascii="Times New Roman" w:eastAsia="Calibri" w:hAnsi="Times New Roman" w:cs="Times New Roman"/>
          <w:lang w:val="kk-KZ" w:eastAsia="ru-RU"/>
        </w:rPr>
        <w:t xml:space="preserve">- растайтын құжаттарды міндетті түрде ұсына отырып, отбасының басқа да жағдайлары бойынша осы жерлерге көшкен отбасы: egov.kz электронды үкімет порталындағы мәліметтер (скриншот) немесе кент, ауыл, ауылдық округ әкімінің нақты тұрған жерін көрсететін анықтамасы. Білім алушының және оның заңды өкілдерінің тұрғылықты жері, жалға алу немесе сатып алу-сату шартының көшірмесі немесе қоныс аудару орны бойынша тұрғын үйді сатып алуды растайтын басқа да құжаттар; сондай-ақ бұрынғы тұрғылықты жерінен кеткенін растайтын құжаттар: сатып алу-сату шартының көшірмесі, жергілікті полиция қызметі мен әкімдіктің анықтамасы. </w:t>
      </w:r>
    </w:p>
    <w:p w14:paraId="5B86A9CE" w14:textId="7AD56CB2" w:rsidR="00116F09" w:rsidRPr="0020741F" w:rsidRDefault="00116F09" w:rsidP="00AA5478">
      <w:pPr>
        <w:spacing w:after="0" w:line="240" w:lineRule="auto"/>
        <w:ind w:firstLine="709"/>
        <w:jc w:val="both"/>
        <w:rPr>
          <w:rFonts w:ascii="Times New Roman" w:eastAsia="Calibri" w:hAnsi="Times New Roman" w:cs="Times New Roman"/>
          <w:lang w:val="kk-KZ" w:eastAsia="ru-RU"/>
        </w:rPr>
      </w:pPr>
      <w:r w:rsidRPr="0020741F">
        <w:rPr>
          <w:rFonts w:ascii="Times New Roman" w:eastAsia="Calibri" w:hAnsi="Times New Roman" w:cs="Times New Roman"/>
          <w:lang w:val="kk-KZ" w:eastAsia="ru-RU"/>
        </w:rPr>
        <w:t xml:space="preserve">Заңды өкілдердің тіркеу мекенжайы он төрт жасқа толған оқушының тіркеу мекенжайына сәйкес келмеген жағдайда, заңды өкілдер барлық отбасы мүшелерінің жылжымайтын мүлкінің жоқтығы туралы анықтаманы Зияткерлік мектебінің жатақханасы орналасқан жері бойынша ұсынуға міндетті. </w:t>
      </w:r>
    </w:p>
    <w:p w14:paraId="582D3953" w14:textId="77777777" w:rsidR="00116F09" w:rsidRPr="0020741F" w:rsidRDefault="00116F09" w:rsidP="00115FC2">
      <w:pPr>
        <w:spacing w:after="0" w:line="240" w:lineRule="auto"/>
        <w:ind w:firstLine="709"/>
        <w:jc w:val="both"/>
        <w:rPr>
          <w:rFonts w:ascii="Times New Roman" w:eastAsia="Calibri" w:hAnsi="Times New Roman" w:cs="Times New Roman"/>
          <w:lang w:val="kk-KZ" w:eastAsia="ru-RU"/>
        </w:rPr>
      </w:pPr>
    </w:p>
    <w:p w14:paraId="1153FC29" w14:textId="77777777" w:rsidR="00F879E7" w:rsidRDefault="00F879E7" w:rsidP="00344413">
      <w:pPr>
        <w:spacing w:after="0" w:line="240" w:lineRule="auto"/>
        <w:ind w:firstLine="709"/>
        <w:jc w:val="both"/>
        <w:rPr>
          <w:rFonts w:ascii="Times New Roman" w:eastAsia="Times New Roman" w:hAnsi="Times New Roman" w:cs="Times New Roman"/>
          <w:b/>
          <w:lang w:val="kk-KZ" w:eastAsia="ru-RU"/>
        </w:rPr>
      </w:pPr>
    </w:p>
    <w:p w14:paraId="14E7EAA5" w14:textId="19273CCB" w:rsidR="00116F09" w:rsidRPr="0020741F" w:rsidRDefault="00116F09" w:rsidP="00344413">
      <w:pPr>
        <w:spacing w:after="0" w:line="240" w:lineRule="auto"/>
        <w:ind w:firstLine="709"/>
        <w:jc w:val="both"/>
        <w:rPr>
          <w:rFonts w:ascii="Times New Roman" w:eastAsia="Times New Roman" w:hAnsi="Times New Roman" w:cs="Times New Roman"/>
          <w:b/>
          <w:lang w:val="kk-KZ" w:eastAsia="ru-RU"/>
        </w:rPr>
      </w:pPr>
      <w:r w:rsidRPr="0020741F">
        <w:rPr>
          <w:rFonts w:ascii="Times New Roman" w:eastAsia="Times New Roman" w:hAnsi="Times New Roman" w:cs="Times New Roman"/>
          <w:b/>
          <w:lang w:val="kk-KZ" w:eastAsia="ru-RU"/>
        </w:rPr>
        <w:lastRenderedPageBreak/>
        <w:t>Қажет болған жағдайда Комиссияның келесі құқығы бар:</w:t>
      </w:r>
    </w:p>
    <w:p w14:paraId="4972EC27" w14:textId="77777777" w:rsidR="006A58FE" w:rsidRPr="006A58FE" w:rsidRDefault="006A58FE" w:rsidP="006A58FE">
      <w:pPr>
        <w:pStyle w:val="a5"/>
        <w:tabs>
          <w:tab w:val="left" w:pos="351"/>
          <w:tab w:val="left" w:pos="459"/>
        </w:tabs>
        <w:spacing w:after="0" w:line="240" w:lineRule="auto"/>
        <w:ind w:left="0" w:firstLine="709"/>
        <w:jc w:val="both"/>
        <w:rPr>
          <w:rFonts w:ascii="Times New Roman" w:eastAsia="Times New Roman" w:hAnsi="Times New Roman" w:cs="Times New Roman"/>
          <w:szCs w:val="28"/>
          <w:lang w:val="kk-KZ"/>
        </w:rPr>
      </w:pPr>
      <w:r w:rsidRPr="006A58FE">
        <w:rPr>
          <w:rFonts w:ascii="Times New Roman" w:eastAsia="Times New Roman" w:hAnsi="Times New Roman" w:cs="Times New Roman"/>
          <w:szCs w:val="28"/>
          <w:lang w:val="kk-KZ"/>
        </w:rPr>
        <w:t>- тіркелген мекенжайда оқушы мен оның заңды өкілдерінің нақты тұрғылықты жерін растайтын  құжаттарды тексеруге және/немесе сұрауға;</w:t>
      </w:r>
    </w:p>
    <w:p w14:paraId="58DA7B31" w14:textId="77777777" w:rsidR="006A58FE" w:rsidRPr="006A58FE" w:rsidRDefault="006A58FE" w:rsidP="006A58FE">
      <w:pPr>
        <w:pStyle w:val="a5"/>
        <w:tabs>
          <w:tab w:val="left" w:pos="351"/>
          <w:tab w:val="left" w:pos="459"/>
        </w:tabs>
        <w:spacing w:after="0" w:line="240" w:lineRule="auto"/>
        <w:ind w:left="0" w:firstLine="709"/>
        <w:jc w:val="both"/>
        <w:rPr>
          <w:rFonts w:ascii="Times New Roman" w:eastAsia="Times New Roman" w:hAnsi="Times New Roman" w:cs="Times New Roman"/>
          <w:szCs w:val="28"/>
          <w:lang w:val="kk-KZ"/>
        </w:rPr>
      </w:pPr>
      <w:r w:rsidRPr="006A58FE">
        <w:rPr>
          <w:rFonts w:ascii="Times New Roman" w:eastAsia="Times New Roman" w:hAnsi="Times New Roman" w:cs="Times New Roman"/>
          <w:szCs w:val="28"/>
          <w:lang w:val="kk-KZ"/>
        </w:rPr>
        <w:t>- заңды өкілдер ұсынған мәліметтердің дұрыстығын, қажет болған жағдайда тіркеу мекен-жайына барып мерзімді түрде тексеріп отыруға құқылы.</w:t>
      </w:r>
    </w:p>
    <w:p w14:paraId="010AB9E4" w14:textId="77777777" w:rsidR="00344413" w:rsidRDefault="00344413" w:rsidP="00AA5478">
      <w:pPr>
        <w:spacing w:after="0" w:line="240" w:lineRule="auto"/>
        <w:ind w:firstLine="709"/>
        <w:jc w:val="both"/>
        <w:rPr>
          <w:rFonts w:ascii="Times New Roman" w:hAnsi="Times New Roman" w:cs="Times New Roman"/>
          <w:b/>
          <w:bCs/>
          <w:lang w:val="kk-KZ"/>
        </w:rPr>
      </w:pPr>
    </w:p>
    <w:p w14:paraId="64F7CB3F" w14:textId="61029DDF" w:rsidR="00A73E1C" w:rsidRDefault="00A73E1C" w:rsidP="00AA5478">
      <w:pPr>
        <w:spacing w:after="0" w:line="240" w:lineRule="auto"/>
        <w:ind w:firstLine="709"/>
        <w:jc w:val="both"/>
        <w:rPr>
          <w:rFonts w:ascii="Times New Roman" w:hAnsi="Times New Roman" w:cs="Times New Roman"/>
          <w:b/>
          <w:lang w:val="kk-KZ"/>
        </w:rPr>
      </w:pPr>
      <w:r w:rsidRPr="0020741F">
        <w:rPr>
          <w:rFonts w:ascii="Times New Roman" w:hAnsi="Times New Roman" w:cs="Times New Roman"/>
          <w:b/>
          <w:bCs/>
          <w:lang w:val="kk-KZ"/>
        </w:rPr>
        <w:t>21-</w:t>
      </w:r>
      <w:r w:rsidRPr="00344413">
        <w:rPr>
          <w:rFonts w:ascii="Times New Roman" w:hAnsi="Times New Roman" w:cs="Times New Roman"/>
          <w:b/>
          <w:bCs/>
          <w:lang w:val="kk-KZ"/>
        </w:rPr>
        <w:t>ші тармақ.</w:t>
      </w:r>
      <w:r w:rsidRPr="00344413">
        <w:rPr>
          <w:rFonts w:ascii="Times New Roman" w:hAnsi="Times New Roman" w:cs="Times New Roman"/>
          <w:b/>
          <w:lang w:val="kk-KZ"/>
        </w:rPr>
        <w:t xml:space="preserve"> Жатақханадан орын беру туралы заңды өкілдердің өтініштері тіркеу күні мен уақытын көрсете отырып, тіркеу журналында тіркеледі.</w:t>
      </w:r>
    </w:p>
    <w:p w14:paraId="50B4FDA3" w14:textId="77777777" w:rsidR="006A58FE" w:rsidRPr="0020741F" w:rsidRDefault="006A58FE" w:rsidP="00AA5478">
      <w:pPr>
        <w:spacing w:after="0" w:line="240" w:lineRule="auto"/>
        <w:ind w:firstLine="709"/>
        <w:jc w:val="both"/>
        <w:rPr>
          <w:rFonts w:ascii="Times New Roman" w:hAnsi="Times New Roman" w:cs="Times New Roman"/>
          <w:lang w:val="kk-KZ"/>
        </w:rPr>
      </w:pPr>
    </w:p>
    <w:p w14:paraId="5580A19F" w14:textId="495A3157" w:rsidR="00116F09" w:rsidRPr="0020741F" w:rsidRDefault="000F041E" w:rsidP="00AA5478">
      <w:pPr>
        <w:spacing w:after="0" w:line="240" w:lineRule="auto"/>
        <w:ind w:firstLine="709"/>
        <w:jc w:val="both"/>
        <w:rPr>
          <w:rFonts w:ascii="Times New Roman" w:eastAsia="Times New Roman" w:hAnsi="Times New Roman" w:cs="Times New Roman"/>
          <w:b/>
          <w:lang w:val="kk-KZ" w:eastAsia="ru-RU"/>
        </w:rPr>
      </w:pPr>
      <w:r w:rsidRPr="0020741F">
        <w:rPr>
          <w:rFonts w:ascii="Times New Roman" w:eastAsia="Times New Roman" w:hAnsi="Times New Roman" w:cs="Times New Roman"/>
          <w:b/>
          <w:lang w:val="kk-KZ" w:eastAsia="ru-RU"/>
        </w:rPr>
        <w:t>22-ші тармақ.</w:t>
      </w:r>
      <w:r w:rsidR="00116F09" w:rsidRPr="0020741F">
        <w:rPr>
          <w:rFonts w:ascii="Times New Roman" w:eastAsia="Times New Roman" w:hAnsi="Times New Roman" w:cs="Times New Roman"/>
          <w:b/>
          <w:lang w:val="kk-KZ" w:eastAsia="ru-RU"/>
        </w:rPr>
        <w:t xml:space="preserve"> «Өркен» білім беру грантының иегерлері қатарынан оқу кезеңінде жатақханадан тұрғылықты жерді өтеусіз негізде алуға басым құқық оқушыларға келесі реттілікпен беріледі: </w:t>
      </w:r>
    </w:p>
    <w:p w14:paraId="19BBCB16" w14:textId="77777777" w:rsidR="00344413" w:rsidRPr="00344413" w:rsidRDefault="00344413" w:rsidP="00344413">
      <w:pPr>
        <w:pStyle w:val="a5"/>
        <w:numPr>
          <w:ilvl w:val="0"/>
          <w:numId w:val="11"/>
        </w:numPr>
        <w:tabs>
          <w:tab w:val="left" w:pos="993"/>
        </w:tabs>
        <w:spacing w:after="0" w:line="240" w:lineRule="auto"/>
        <w:ind w:left="0" w:firstLine="709"/>
        <w:jc w:val="both"/>
        <w:rPr>
          <w:rFonts w:ascii="Times New Roman" w:eastAsia="Times New Roman" w:hAnsi="Times New Roman" w:cs="Times New Roman"/>
          <w:szCs w:val="28"/>
          <w:lang w:val="kk-KZ" w:eastAsia="ru-RU"/>
        </w:rPr>
      </w:pPr>
      <w:r w:rsidRPr="00344413">
        <w:rPr>
          <w:rFonts w:ascii="Times New Roman" w:eastAsia="Times New Roman" w:hAnsi="Times New Roman" w:cs="Times New Roman"/>
          <w:szCs w:val="28"/>
          <w:lang w:val="kk-KZ"/>
        </w:rPr>
        <w:t>балалар үйінің тәрбиеленушілері және ата-анасының қамқорлығынсыз қалған балалар, жетім балалар;</w:t>
      </w:r>
    </w:p>
    <w:p w14:paraId="546AD133" w14:textId="77777777" w:rsidR="00344413" w:rsidRPr="00344413" w:rsidRDefault="00344413" w:rsidP="00344413">
      <w:pPr>
        <w:pStyle w:val="a5"/>
        <w:numPr>
          <w:ilvl w:val="0"/>
          <w:numId w:val="11"/>
        </w:numPr>
        <w:tabs>
          <w:tab w:val="left" w:pos="993"/>
        </w:tabs>
        <w:spacing w:after="0" w:line="240" w:lineRule="auto"/>
        <w:ind w:left="0" w:firstLine="709"/>
        <w:jc w:val="both"/>
        <w:rPr>
          <w:rFonts w:ascii="Times New Roman" w:eastAsia="Times New Roman" w:hAnsi="Times New Roman" w:cs="Times New Roman"/>
          <w:szCs w:val="28"/>
          <w:lang w:val="kk-KZ" w:eastAsia="ru-RU"/>
        </w:rPr>
      </w:pPr>
      <w:r w:rsidRPr="00344413">
        <w:rPr>
          <w:rFonts w:ascii="Times New Roman" w:eastAsia="Times New Roman" w:hAnsi="Times New Roman" w:cs="Times New Roman"/>
          <w:szCs w:val="28"/>
          <w:lang w:val="kk-KZ"/>
        </w:rPr>
        <w:t xml:space="preserve"> мүгедек оқушылар; </w:t>
      </w:r>
    </w:p>
    <w:p w14:paraId="20E872F0" w14:textId="77777777" w:rsidR="00344413" w:rsidRPr="00344413" w:rsidRDefault="00344413" w:rsidP="00344413">
      <w:pPr>
        <w:pStyle w:val="a5"/>
        <w:numPr>
          <w:ilvl w:val="0"/>
          <w:numId w:val="11"/>
        </w:numPr>
        <w:tabs>
          <w:tab w:val="left" w:pos="993"/>
        </w:tabs>
        <w:spacing w:after="0" w:line="240" w:lineRule="auto"/>
        <w:ind w:left="0" w:firstLine="709"/>
        <w:jc w:val="both"/>
        <w:rPr>
          <w:rFonts w:ascii="Times New Roman" w:eastAsia="Times New Roman" w:hAnsi="Times New Roman" w:cs="Times New Roman"/>
          <w:szCs w:val="28"/>
          <w:lang w:val="kk-KZ" w:eastAsia="ru-RU"/>
        </w:rPr>
      </w:pPr>
      <w:r w:rsidRPr="00344413">
        <w:rPr>
          <w:rFonts w:ascii="Times New Roman" w:eastAsia="Times New Roman" w:hAnsi="Times New Roman" w:cs="Times New Roman"/>
          <w:szCs w:val="28"/>
          <w:lang w:val="kk-KZ"/>
        </w:rPr>
        <w:t xml:space="preserve"> Заңды өкілдерінің біреуі немесе екеуі де I, II топтағы мүгедектер санатына жататын</w:t>
      </w:r>
      <w:r w:rsidRPr="00344413">
        <w:rPr>
          <w:sz w:val="18"/>
          <w:lang w:val="kk-KZ"/>
        </w:rPr>
        <w:t xml:space="preserve"> </w:t>
      </w:r>
      <w:r w:rsidRPr="00344413">
        <w:rPr>
          <w:rFonts w:ascii="Times New Roman" w:eastAsia="Times New Roman" w:hAnsi="Times New Roman" w:cs="Times New Roman"/>
          <w:szCs w:val="28"/>
          <w:lang w:val="kk-KZ"/>
        </w:rPr>
        <w:t xml:space="preserve">оқушылар; </w:t>
      </w:r>
    </w:p>
    <w:p w14:paraId="108E19C3" w14:textId="77777777" w:rsidR="00344413" w:rsidRPr="00344413" w:rsidRDefault="00344413" w:rsidP="00344413">
      <w:pPr>
        <w:pStyle w:val="a5"/>
        <w:numPr>
          <w:ilvl w:val="0"/>
          <w:numId w:val="11"/>
        </w:numPr>
        <w:tabs>
          <w:tab w:val="left" w:pos="993"/>
        </w:tabs>
        <w:spacing w:after="0" w:line="240" w:lineRule="auto"/>
        <w:ind w:left="0" w:firstLine="709"/>
        <w:jc w:val="both"/>
        <w:rPr>
          <w:rFonts w:ascii="Times New Roman" w:eastAsia="Times New Roman" w:hAnsi="Times New Roman" w:cs="Times New Roman"/>
          <w:szCs w:val="28"/>
          <w:lang w:val="kk-KZ" w:eastAsia="ru-RU"/>
        </w:rPr>
      </w:pPr>
      <w:bookmarkStart w:id="0" w:name="_Hlk105077976"/>
      <w:r w:rsidRPr="00344413">
        <w:rPr>
          <w:rFonts w:ascii="Times New Roman" w:eastAsia="Times New Roman" w:hAnsi="Times New Roman" w:cs="Times New Roman"/>
          <w:szCs w:val="28"/>
          <w:lang w:val="kk-KZ" w:eastAsia="ru-RU"/>
        </w:rPr>
        <w:t>осы Ереженің 16-тармағына сәйкес заңды өкілдерінің баланың толыққанды физикалық, психикалық, адамгершілік және рухани дамуы үшін қажетті жағдайлар жасауға дайындығын бағалау негізінде қолайсыздықты, күйзелісті, немқұрайлылықты сезінетін, заңды өкілдері, өгей әкесі, өгей шешесі тарапынан зорлық-зомбылыққа немесе қатыгездікке ұшыраған, қолайсыз отбасылардан шыққан балалар;</w:t>
      </w:r>
    </w:p>
    <w:p w14:paraId="367F06A3" w14:textId="77777777" w:rsidR="00344413" w:rsidRPr="00344413" w:rsidRDefault="00344413" w:rsidP="00344413">
      <w:pPr>
        <w:pStyle w:val="aa"/>
        <w:numPr>
          <w:ilvl w:val="0"/>
          <w:numId w:val="11"/>
        </w:numPr>
        <w:tabs>
          <w:tab w:val="left" w:pos="567"/>
          <w:tab w:val="left" w:pos="993"/>
        </w:tabs>
        <w:ind w:left="0" w:firstLine="710"/>
        <w:jc w:val="both"/>
        <w:rPr>
          <w:rFonts w:ascii="Times New Roman" w:hAnsi="Times New Roman" w:cs="Times New Roman"/>
          <w:szCs w:val="28"/>
          <w:lang w:val="kk-KZ"/>
        </w:rPr>
      </w:pPr>
      <w:bookmarkStart w:id="1" w:name="_Hlk105078362"/>
      <w:bookmarkEnd w:id="0"/>
      <w:r w:rsidRPr="00344413">
        <w:rPr>
          <w:rFonts w:ascii="Times New Roman" w:hAnsi="Times New Roman" w:cs="Times New Roman"/>
          <w:szCs w:val="28"/>
          <w:lang w:val="kk-KZ"/>
        </w:rPr>
        <w:t>заңды өкілдері аз қамтылған азаматтарға жатқызылған және АӘК алушылары болып табылатын оқушылар;</w:t>
      </w:r>
    </w:p>
    <w:p w14:paraId="422E68EA" w14:textId="77777777" w:rsidR="00344413" w:rsidRPr="00344413" w:rsidRDefault="00344413" w:rsidP="00344413">
      <w:pPr>
        <w:pStyle w:val="aa"/>
        <w:numPr>
          <w:ilvl w:val="0"/>
          <w:numId w:val="11"/>
        </w:numPr>
        <w:tabs>
          <w:tab w:val="left" w:pos="567"/>
          <w:tab w:val="left" w:pos="993"/>
        </w:tabs>
        <w:ind w:left="0" w:firstLine="710"/>
        <w:jc w:val="both"/>
        <w:rPr>
          <w:rFonts w:ascii="Times New Roman" w:hAnsi="Times New Roman" w:cs="Times New Roman"/>
          <w:szCs w:val="28"/>
          <w:lang w:val="kk-KZ"/>
        </w:rPr>
      </w:pPr>
      <w:bookmarkStart w:id="2" w:name="_Hlk105078245"/>
      <w:r w:rsidRPr="00344413">
        <w:rPr>
          <w:rFonts w:ascii="Times New Roman" w:eastAsia="Times New Roman" w:hAnsi="Times New Roman" w:cs="Times New Roman"/>
          <w:szCs w:val="28"/>
          <w:lang w:val="kk-KZ" w:eastAsia="ru-RU"/>
        </w:rPr>
        <w:t>Зияткерлік мектеп орналасқан облыстың әкімшілік бағыныстағы аумағындағы ауылдардан, кенттерден және аудандық маңызы бар қалалардан (Зияткерлік мектеп орналасқан қаланы қоспағанда) келген оқушылар</w:t>
      </w:r>
      <w:bookmarkEnd w:id="2"/>
      <w:r w:rsidRPr="00344413">
        <w:rPr>
          <w:rFonts w:ascii="Times New Roman" w:hAnsi="Times New Roman" w:cs="Times New Roman"/>
          <w:szCs w:val="28"/>
          <w:lang w:val="kk-KZ"/>
        </w:rPr>
        <w:t>, олардың арасында 7 сынып оқушылары басым құқыққа ие болады;</w:t>
      </w:r>
    </w:p>
    <w:p w14:paraId="097BC0B6" w14:textId="77777777" w:rsidR="00344413" w:rsidRPr="00344413" w:rsidRDefault="00344413" w:rsidP="00344413">
      <w:pPr>
        <w:pStyle w:val="aa"/>
        <w:numPr>
          <w:ilvl w:val="0"/>
          <w:numId w:val="11"/>
        </w:numPr>
        <w:tabs>
          <w:tab w:val="left" w:pos="567"/>
          <w:tab w:val="left" w:pos="993"/>
        </w:tabs>
        <w:ind w:left="0" w:firstLine="710"/>
        <w:jc w:val="both"/>
        <w:rPr>
          <w:rFonts w:ascii="Times New Roman" w:hAnsi="Times New Roman" w:cs="Times New Roman"/>
          <w:szCs w:val="28"/>
          <w:lang w:val="kk-KZ"/>
        </w:rPr>
      </w:pPr>
      <w:r w:rsidRPr="00344413">
        <w:rPr>
          <w:rFonts w:ascii="Times New Roman" w:hAnsi="Times New Roman" w:cs="Times New Roman"/>
          <w:szCs w:val="28"/>
          <w:lang w:val="kk-KZ"/>
        </w:rPr>
        <w:t>Зияткерлік мектеп орналасқан облыстың әкімшілік бағынысындағы аумағына кірмейтін, (Зияткерлік мектеп орналасқан қаланы қоспағанда) қалалар, ауылдар, кенттерден келген оқушылар, олардың арасында 7 сынып оқушыларының басым құқыққа ие болады;</w:t>
      </w:r>
    </w:p>
    <w:p w14:paraId="6B9CC894" w14:textId="77777777" w:rsidR="00344413" w:rsidRPr="00344413" w:rsidRDefault="00344413" w:rsidP="00344413">
      <w:pPr>
        <w:pStyle w:val="aa"/>
        <w:numPr>
          <w:ilvl w:val="0"/>
          <w:numId w:val="11"/>
        </w:numPr>
        <w:tabs>
          <w:tab w:val="left" w:pos="567"/>
          <w:tab w:val="left" w:pos="993"/>
        </w:tabs>
        <w:ind w:left="0" w:firstLine="710"/>
        <w:jc w:val="both"/>
        <w:rPr>
          <w:rFonts w:ascii="Times New Roman" w:hAnsi="Times New Roman" w:cs="Times New Roman"/>
          <w:szCs w:val="28"/>
          <w:lang w:val="kk-KZ"/>
        </w:rPr>
      </w:pPr>
      <w:r w:rsidRPr="00344413">
        <w:rPr>
          <w:rFonts w:ascii="Times New Roman" w:hAnsi="Times New Roman" w:cs="Times New Roman"/>
          <w:szCs w:val="28"/>
          <w:lang w:val="kk-KZ"/>
        </w:rPr>
        <w:t>Республикалық және облыстық маңызы бар басқа қалалардан келген оқушылар (Зияткерлік мектеп орналасқан қаланы қоспағанда, олардың арасында 7 сынып оқушылары басым құқыққа ие.</w:t>
      </w:r>
    </w:p>
    <w:bookmarkEnd w:id="1"/>
    <w:p w14:paraId="172FF3BF" w14:textId="77777777" w:rsidR="00344413" w:rsidRDefault="00344413" w:rsidP="00AA5478">
      <w:pPr>
        <w:spacing w:after="0" w:line="240" w:lineRule="auto"/>
        <w:ind w:firstLine="709"/>
        <w:jc w:val="both"/>
        <w:rPr>
          <w:rFonts w:ascii="Times New Roman" w:eastAsia="Times New Roman" w:hAnsi="Times New Roman" w:cs="Times New Roman"/>
          <w:b/>
          <w:bCs/>
          <w:lang w:val="kk-KZ" w:eastAsia="ru-RU"/>
        </w:rPr>
      </w:pPr>
    </w:p>
    <w:p w14:paraId="1998542E" w14:textId="5FF9BD85" w:rsidR="0020741F" w:rsidRPr="00344413" w:rsidRDefault="00344413" w:rsidP="00AA5478">
      <w:pPr>
        <w:spacing w:after="0" w:line="240" w:lineRule="auto"/>
        <w:ind w:firstLine="709"/>
        <w:jc w:val="both"/>
        <w:rPr>
          <w:rFonts w:ascii="Times New Roman" w:eastAsia="Times New Roman" w:hAnsi="Times New Roman" w:cs="Times New Roman"/>
          <w:bCs/>
          <w:lang w:val="kk-KZ" w:eastAsia="ru-RU"/>
        </w:rPr>
      </w:pPr>
      <w:r>
        <w:rPr>
          <w:rFonts w:ascii="Times New Roman" w:eastAsia="Times New Roman" w:hAnsi="Times New Roman" w:cs="Times New Roman"/>
          <w:b/>
          <w:bCs/>
          <w:lang w:val="kk-KZ" w:eastAsia="ru-RU"/>
        </w:rPr>
        <w:t xml:space="preserve">23-ші тармақ. </w:t>
      </w:r>
      <w:r w:rsidRPr="00344413">
        <w:rPr>
          <w:rFonts w:ascii="Times New Roman" w:eastAsia="Times New Roman" w:hAnsi="Times New Roman" w:cs="Times New Roman"/>
          <w:bCs/>
          <w:lang w:val="kk-KZ" w:eastAsia="ru-RU"/>
        </w:rPr>
        <w:t>Жаңадан құрылған облыстарда "Назарбаев Зияткерлік мектептері" филиалдарының жоқтығын ескере отырып, Қарағанды және Талдықорған қалаларындағы Зияткерлік мектептердің жатақханасына қабылдау ескі әкімшілік шекараның аясына сәйкес жүзеге асырылады</w:t>
      </w:r>
    </w:p>
    <w:p w14:paraId="25A6A328" w14:textId="77777777" w:rsidR="00344413" w:rsidRDefault="00344413" w:rsidP="00AA5478">
      <w:pPr>
        <w:spacing w:after="0" w:line="240" w:lineRule="auto"/>
        <w:ind w:firstLine="709"/>
        <w:jc w:val="both"/>
        <w:rPr>
          <w:rFonts w:ascii="Times New Roman" w:eastAsia="Times New Roman" w:hAnsi="Times New Roman" w:cs="Times New Roman"/>
          <w:b/>
          <w:bCs/>
          <w:lang w:val="kk-KZ" w:eastAsia="ru-RU"/>
        </w:rPr>
      </w:pPr>
    </w:p>
    <w:p w14:paraId="6C537EBE" w14:textId="079C7DF2" w:rsidR="004A1A2D" w:rsidRPr="0020741F" w:rsidRDefault="004A1A2D" w:rsidP="00AA5478">
      <w:pPr>
        <w:spacing w:after="0" w:line="240" w:lineRule="auto"/>
        <w:ind w:firstLine="709"/>
        <w:jc w:val="both"/>
        <w:rPr>
          <w:rFonts w:ascii="Times New Roman" w:eastAsia="Times New Roman" w:hAnsi="Times New Roman" w:cs="Times New Roman"/>
          <w:lang w:val="kk-KZ" w:eastAsia="ru-RU"/>
        </w:rPr>
      </w:pPr>
      <w:r w:rsidRPr="0020741F">
        <w:rPr>
          <w:rFonts w:ascii="Times New Roman" w:eastAsia="Times New Roman" w:hAnsi="Times New Roman" w:cs="Times New Roman"/>
          <w:b/>
          <w:bCs/>
          <w:lang w:val="kk-KZ" w:eastAsia="ru-RU"/>
        </w:rPr>
        <w:t>25-ші тармақ.</w:t>
      </w:r>
      <w:r w:rsidRPr="0020741F">
        <w:rPr>
          <w:rFonts w:ascii="Times New Roman" w:eastAsia="Times New Roman" w:hAnsi="Times New Roman" w:cs="Times New Roman"/>
          <w:lang w:val="kk-KZ" w:eastAsia="ru-RU"/>
        </w:rPr>
        <w:t xml:space="preserve"> Егер бір санаттағы бірнеше оқушы бір күнде өтініш берсе, онда өтініштерді жұмыс уақытында тіркеу уақыты ескеріледі.</w:t>
      </w:r>
    </w:p>
    <w:p w14:paraId="519D2109" w14:textId="77777777" w:rsidR="00C0588C" w:rsidRDefault="00C0588C" w:rsidP="00AA5478">
      <w:pPr>
        <w:spacing w:after="0" w:line="240" w:lineRule="auto"/>
        <w:ind w:firstLine="709"/>
        <w:jc w:val="both"/>
        <w:rPr>
          <w:rFonts w:ascii="Times New Roman" w:eastAsia="Times New Roman" w:hAnsi="Times New Roman" w:cs="Times New Roman"/>
          <w:b/>
          <w:lang w:val="kk-KZ" w:eastAsia="ru-RU"/>
        </w:rPr>
      </w:pPr>
    </w:p>
    <w:p w14:paraId="48DA417B" w14:textId="296D4B00" w:rsidR="00116F09" w:rsidRPr="0020741F" w:rsidRDefault="00116F09" w:rsidP="00AA5478">
      <w:pPr>
        <w:spacing w:after="0" w:line="240" w:lineRule="auto"/>
        <w:ind w:firstLine="709"/>
        <w:jc w:val="both"/>
        <w:rPr>
          <w:rFonts w:ascii="Times New Roman" w:eastAsia="Times New Roman" w:hAnsi="Times New Roman" w:cs="Times New Roman"/>
          <w:b/>
          <w:lang w:val="kk-KZ" w:eastAsia="ru-RU"/>
        </w:rPr>
      </w:pPr>
      <w:r w:rsidRPr="0020741F">
        <w:rPr>
          <w:rFonts w:ascii="Times New Roman" w:eastAsia="Times New Roman" w:hAnsi="Times New Roman" w:cs="Times New Roman"/>
          <w:b/>
          <w:lang w:val="kk-KZ" w:eastAsia="ru-RU"/>
        </w:rPr>
        <w:t>Комиссия келесі жағдайларда жатақханадан орын беруден бас тарта алады:</w:t>
      </w:r>
    </w:p>
    <w:p w14:paraId="780EDE54" w14:textId="107C2AD9" w:rsidR="00116F09" w:rsidRPr="0020741F" w:rsidRDefault="00116F09" w:rsidP="00AA5478">
      <w:pPr>
        <w:spacing w:after="0" w:line="240" w:lineRule="auto"/>
        <w:ind w:firstLine="709"/>
        <w:jc w:val="both"/>
        <w:rPr>
          <w:rFonts w:ascii="Times New Roman" w:eastAsia="Times New Roman" w:hAnsi="Times New Roman" w:cs="Times New Roman"/>
          <w:lang w:val="kk-KZ" w:eastAsia="ru-RU"/>
        </w:rPr>
      </w:pPr>
      <w:r w:rsidRPr="0020741F">
        <w:rPr>
          <w:rFonts w:ascii="Times New Roman" w:eastAsia="Times New Roman" w:hAnsi="Times New Roman" w:cs="Times New Roman"/>
          <w:lang w:val="kk-KZ" w:eastAsia="ru-RU"/>
        </w:rPr>
        <w:t>1.1.1. Қағидалардың 20-тармағында көзделген құжаттардың толық емес пакетін ұсыну;</w:t>
      </w:r>
    </w:p>
    <w:p w14:paraId="1DF90115" w14:textId="29E85706" w:rsidR="004A1A2D" w:rsidRDefault="00116F09" w:rsidP="00344413">
      <w:pPr>
        <w:spacing w:after="0" w:line="240" w:lineRule="auto"/>
        <w:ind w:firstLine="709"/>
        <w:jc w:val="both"/>
        <w:rPr>
          <w:rFonts w:ascii="Times New Roman" w:eastAsia="Times New Roman" w:hAnsi="Times New Roman" w:cs="Times New Roman"/>
          <w:lang w:val="kk-KZ" w:eastAsia="ru-RU"/>
        </w:rPr>
      </w:pPr>
      <w:r w:rsidRPr="0020741F">
        <w:rPr>
          <w:rFonts w:ascii="Times New Roman" w:eastAsia="Times New Roman" w:hAnsi="Times New Roman" w:cs="Times New Roman"/>
          <w:lang w:val="kk-KZ" w:eastAsia="ru-RU"/>
        </w:rPr>
        <w:t xml:space="preserve">1.1.2. Қағидалардың 22-тармағында көзделген санаттарға сәйкес келмеуі. </w:t>
      </w:r>
    </w:p>
    <w:p w14:paraId="4A733333" w14:textId="77777777" w:rsidR="006A58FE" w:rsidRPr="0020741F" w:rsidRDefault="006A58FE" w:rsidP="00344413">
      <w:pPr>
        <w:spacing w:after="0" w:line="240" w:lineRule="auto"/>
        <w:ind w:firstLine="709"/>
        <w:jc w:val="both"/>
        <w:rPr>
          <w:rFonts w:ascii="Times New Roman" w:eastAsia="Times New Roman" w:hAnsi="Times New Roman" w:cs="Times New Roman"/>
          <w:lang w:val="kk-KZ" w:eastAsia="ru-RU"/>
        </w:rPr>
      </w:pPr>
    </w:p>
    <w:p w14:paraId="346586BA" w14:textId="565B954A" w:rsidR="004A1A2D" w:rsidRDefault="004A1A2D" w:rsidP="00115FC2">
      <w:pPr>
        <w:spacing w:after="0" w:line="240" w:lineRule="auto"/>
        <w:jc w:val="both"/>
        <w:rPr>
          <w:rFonts w:ascii="Times New Roman" w:eastAsia="Times New Roman" w:hAnsi="Times New Roman" w:cs="Times New Roman"/>
          <w:b/>
          <w:lang w:val="kk-KZ" w:eastAsia="ru-RU"/>
        </w:rPr>
      </w:pPr>
      <w:r w:rsidRPr="0020741F">
        <w:rPr>
          <w:rFonts w:ascii="Times New Roman" w:eastAsia="Times New Roman" w:hAnsi="Times New Roman" w:cs="Times New Roman"/>
          <w:b/>
          <w:lang w:val="kk-KZ" w:eastAsia="ru-RU"/>
        </w:rPr>
        <w:t>Ескертпе: осы Ережелердің 20-тармағында берілген құжаттар топтамасы толық ұсынылмаған жағдайда, өтініштер қабылданбайды және журналға тіркелмейді.</w:t>
      </w:r>
    </w:p>
    <w:p w14:paraId="515F59D2" w14:textId="77777777" w:rsidR="00344413" w:rsidRPr="0020741F" w:rsidRDefault="00344413" w:rsidP="00115FC2">
      <w:pPr>
        <w:spacing w:after="0" w:line="240" w:lineRule="auto"/>
        <w:jc w:val="both"/>
        <w:rPr>
          <w:rFonts w:ascii="Times New Roman" w:eastAsia="Times New Roman" w:hAnsi="Times New Roman" w:cs="Times New Roman"/>
          <w:b/>
          <w:lang w:val="kk-KZ" w:eastAsia="ru-RU"/>
        </w:rPr>
      </w:pPr>
    </w:p>
    <w:p w14:paraId="35EE6A8F" w14:textId="234F975C" w:rsidR="004A1A2D" w:rsidRDefault="004A1A2D" w:rsidP="00115FC2">
      <w:pPr>
        <w:spacing w:after="0" w:line="240" w:lineRule="auto"/>
        <w:jc w:val="both"/>
        <w:rPr>
          <w:rFonts w:ascii="Times New Roman" w:eastAsia="Times New Roman" w:hAnsi="Times New Roman" w:cs="Times New Roman"/>
          <w:b/>
          <w:lang w:val="kk-KZ" w:eastAsia="ru-RU"/>
        </w:rPr>
      </w:pPr>
      <w:r w:rsidRPr="0020741F">
        <w:rPr>
          <w:rFonts w:ascii="Times New Roman" w:eastAsia="Times New Roman" w:hAnsi="Times New Roman" w:cs="Times New Roman"/>
          <w:b/>
          <w:lang w:val="kk-KZ" w:eastAsia="ru-RU"/>
        </w:rPr>
        <w:t>Фото 3*4 - 2 дана; 10 тігілген файлдары бар қара пластикалық папка.</w:t>
      </w:r>
    </w:p>
    <w:p w14:paraId="5205A28F" w14:textId="77777777" w:rsidR="00344413" w:rsidRPr="0020741F" w:rsidRDefault="00344413" w:rsidP="00115FC2">
      <w:pPr>
        <w:spacing w:after="0" w:line="240" w:lineRule="auto"/>
        <w:jc w:val="both"/>
        <w:rPr>
          <w:rFonts w:ascii="Times New Roman" w:eastAsia="Times New Roman" w:hAnsi="Times New Roman" w:cs="Times New Roman"/>
          <w:b/>
          <w:lang w:val="kk-KZ" w:eastAsia="ru-RU"/>
        </w:rPr>
      </w:pPr>
    </w:p>
    <w:p w14:paraId="167AB363" w14:textId="557B7768" w:rsidR="004A1A2D" w:rsidRDefault="004A1A2D" w:rsidP="00115FC2">
      <w:pPr>
        <w:spacing w:after="0" w:line="240" w:lineRule="auto"/>
        <w:jc w:val="both"/>
        <w:rPr>
          <w:rFonts w:ascii="Times New Roman" w:eastAsia="Times New Roman" w:hAnsi="Times New Roman" w:cs="Times New Roman"/>
          <w:b/>
          <w:lang w:val="kk-KZ" w:eastAsia="ru-RU"/>
        </w:rPr>
      </w:pPr>
      <w:r w:rsidRPr="0020741F">
        <w:rPr>
          <w:rFonts w:ascii="Times New Roman" w:eastAsia="Times New Roman" w:hAnsi="Times New Roman" w:cs="Times New Roman"/>
          <w:b/>
          <w:lang w:val="kk-KZ" w:eastAsia="ru-RU"/>
        </w:rPr>
        <w:t>Біздің мекен-жайымыз: Қостанай қ. физика-математикалық бағытындағы Назарбаев Зияткерлік мектебі, Назарбаев даңғылы, 239.</w:t>
      </w:r>
    </w:p>
    <w:p w14:paraId="3D3A168D" w14:textId="77777777" w:rsidR="00344413" w:rsidRPr="0020741F" w:rsidRDefault="00344413" w:rsidP="00115FC2">
      <w:pPr>
        <w:spacing w:after="0" w:line="240" w:lineRule="auto"/>
        <w:jc w:val="both"/>
        <w:rPr>
          <w:rFonts w:ascii="Times New Roman" w:eastAsia="Times New Roman" w:hAnsi="Times New Roman" w:cs="Times New Roman"/>
          <w:b/>
          <w:lang w:val="kk-KZ" w:eastAsia="ru-RU"/>
        </w:rPr>
      </w:pPr>
    </w:p>
    <w:p w14:paraId="494ECD56" w14:textId="2C66D922" w:rsidR="00EC7A91" w:rsidRPr="0020741F" w:rsidRDefault="004A1A2D" w:rsidP="00115FC2">
      <w:pPr>
        <w:spacing w:after="0" w:line="240" w:lineRule="auto"/>
        <w:jc w:val="both"/>
        <w:rPr>
          <w:rFonts w:ascii="Times New Roman" w:hAnsi="Times New Roman" w:cs="Times New Roman"/>
          <w:b/>
          <w:lang w:val="kk-KZ"/>
        </w:rPr>
      </w:pPr>
      <w:r w:rsidRPr="0020741F">
        <w:rPr>
          <w:rFonts w:ascii="Times New Roman" w:eastAsia="Times New Roman" w:hAnsi="Times New Roman" w:cs="Times New Roman"/>
          <w:b/>
          <w:lang w:val="kk-KZ" w:eastAsia="ru-RU"/>
        </w:rPr>
        <w:t xml:space="preserve">Құжаттар </w:t>
      </w:r>
      <w:r w:rsidR="00344413">
        <w:rPr>
          <w:rFonts w:ascii="Times New Roman" w:eastAsia="Times New Roman" w:hAnsi="Times New Roman" w:cs="Times New Roman"/>
          <w:b/>
          <w:lang w:val="kk-KZ" w:eastAsia="ru-RU"/>
        </w:rPr>
        <w:t>4</w:t>
      </w:r>
      <w:r w:rsidRPr="0020741F">
        <w:rPr>
          <w:rFonts w:ascii="Times New Roman" w:eastAsia="Times New Roman" w:hAnsi="Times New Roman" w:cs="Times New Roman"/>
          <w:b/>
          <w:lang w:val="kk-KZ" w:eastAsia="ru-RU"/>
        </w:rPr>
        <w:t xml:space="preserve"> кіреберістен қабылданады (</w:t>
      </w:r>
      <w:r w:rsidR="00344413">
        <w:rPr>
          <w:rFonts w:ascii="Times New Roman" w:eastAsia="Times New Roman" w:hAnsi="Times New Roman" w:cs="Times New Roman"/>
          <w:b/>
          <w:lang w:val="kk-KZ" w:eastAsia="ru-RU"/>
        </w:rPr>
        <w:t>акт</w:t>
      </w:r>
      <w:r w:rsidRPr="0020741F">
        <w:rPr>
          <w:rFonts w:ascii="Times New Roman" w:eastAsia="Times New Roman" w:hAnsi="Times New Roman" w:cs="Times New Roman"/>
          <w:b/>
          <w:lang w:val="kk-KZ" w:eastAsia="ru-RU"/>
        </w:rPr>
        <w:t xml:space="preserve"> залы).</w:t>
      </w:r>
    </w:p>
    <w:sectPr w:rsidR="00EC7A91" w:rsidRPr="0020741F" w:rsidSect="00F879E7">
      <w:footerReference w:type="default" r:id="rId8"/>
      <w:pgSz w:w="16838" w:h="11906" w:orient="landscape"/>
      <w:pgMar w:top="567" w:right="720" w:bottom="567"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4AD5" w14:textId="77777777" w:rsidR="00D43036" w:rsidRDefault="00D43036" w:rsidP="00F879E7">
      <w:pPr>
        <w:spacing w:after="0" w:line="240" w:lineRule="auto"/>
      </w:pPr>
      <w:r>
        <w:separator/>
      </w:r>
    </w:p>
  </w:endnote>
  <w:endnote w:type="continuationSeparator" w:id="0">
    <w:p w14:paraId="124114DD" w14:textId="77777777" w:rsidR="00D43036" w:rsidRDefault="00D43036" w:rsidP="00F8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514703"/>
      <w:docPartObj>
        <w:docPartGallery w:val="Page Numbers (Bottom of Page)"/>
        <w:docPartUnique/>
      </w:docPartObj>
    </w:sdtPr>
    <w:sdtContent>
      <w:p w14:paraId="1AA3BBEC" w14:textId="58D48ADB" w:rsidR="00F879E7" w:rsidRDefault="00F879E7">
        <w:pPr>
          <w:pStyle w:val="ad"/>
          <w:jc w:val="right"/>
        </w:pPr>
        <w:r>
          <w:fldChar w:fldCharType="begin"/>
        </w:r>
        <w:r>
          <w:instrText>PAGE   \* MERGEFORMAT</w:instrText>
        </w:r>
        <w:r>
          <w:fldChar w:fldCharType="separate"/>
        </w:r>
        <w:r>
          <w:t>2</w:t>
        </w:r>
        <w:r>
          <w:fldChar w:fldCharType="end"/>
        </w:r>
      </w:p>
    </w:sdtContent>
  </w:sdt>
  <w:p w14:paraId="3F696944" w14:textId="77777777" w:rsidR="00F879E7" w:rsidRDefault="00F879E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C5CA" w14:textId="77777777" w:rsidR="00D43036" w:rsidRDefault="00D43036" w:rsidP="00F879E7">
      <w:pPr>
        <w:spacing w:after="0" w:line="240" w:lineRule="auto"/>
      </w:pPr>
      <w:r>
        <w:separator/>
      </w:r>
    </w:p>
  </w:footnote>
  <w:footnote w:type="continuationSeparator" w:id="0">
    <w:p w14:paraId="61413CCD" w14:textId="77777777" w:rsidR="00D43036" w:rsidRDefault="00D43036" w:rsidP="00F87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3D5"/>
    <w:multiLevelType w:val="hybridMultilevel"/>
    <w:tmpl w:val="7FDA2E3E"/>
    <w:lvl w:ilvl="0" w:tplc="69C08396">
      <w:start w:val="2016"/>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17B83414"/>
    <w:multiLevelType w:val="hybridMultilevel"/>
    <w:tmpl w:val="4EBA9C9A"/>
    <w:lvl w:ilvl="0" w:tplc="4C9A467A">
      <w:start w:val="1"/>
      <w:numFmt w:val="decimal"/>
      <w:lvlText w:val="%1."/>
      <w:lvlJc w:val="left"/>
      <w:pPr>
        <w:ind w:left="173" w:hanging="279"/>
        <w:jc w:val="left"/>
      </w:pPr>
      <w:rPr>
        <w:rFonts w:hint="default"/>
        <w:w w:val="102"/>
        <w:lang w:val="kk-KZ" w:eastAsia="en-US" w:bidi="ar-SA"/>
      </w:rPr>
    </w:lvl>
    <w:lvl w:ilvl="1" w:tplc="4D9493E0">
      <w:numFmt w:val="bullet"/>
      <w:lvlText w:val="•"/>
      <w:lvlJc w:val="left"/>
      <w:pPr>
        <w:ind w:left="2000" w:hanging="279"/>
      </w:pPr>
      <w:rPr>
        <w:rFonts w:hint="default"/>
        <w:lang w:val="kk-KZ" w:eastAsia="en-US" w:bidi="ar-SA"/>
      </w:rPr>
    </w:lvl>
    <w:lvl w:ilvl="2" w:tplc="69C04AC4">
      <w:numFmt w:val="bullet"/>
      <w:lvlText w:val="•"/>
      <w:lvlJc w:val="left"/>
      <w:pPr>
        <w:ind w:left="3040" w:hanging="279"/>
      </w:pPr>
      <w:rPr>
        <w:rFonts w:hint="default"/>
        <w:lang w:val="kk-KZ" w:eastAsia="en-US" w:bidi="ar-SA"/>
      </w:rPr>
    </w:lvl>
    <w:lvl w:ilvl="3" w:tplc="D0F02748">
      <w:numFmt w:val="bullet"/>
      <w:lvlText w:val="•"/>
      <w:lvlJc w:val="left"/>
      <w:pPr>
        <w:ind w:left="3520" w:hanging="279"/>
      </w:pPr>
      <w:rPr>
        <w:rFonts w:hint="default"/>
        <w:lang w:val="kk-KZ" w:eastAsia="en-US" w:bidi="ar-SA"/>
      </w:rPr>
    </w:lvl>
    <w:lvl w:ilvl="4" w:tplc="3F24D192">
      <w:numFmt w:val="bullet"/>
      <w:lvlText w:val="•"/>
      <w:lvlJc w:val="left"/>
      <w:pPr>
        <w:ind w:left="4468" w:hanging="279"/>
      </w:pPr>
      <w:rPr>
        <w:rFonts w:hint="default"/>
        <w:lang w:val="kk-KZ" w:eastAsia="en-US" w:bidi="ar-SA"/>
      </w:rPr>
    </w:lvl>
    <w:lvl w:ilvl="5" w:tplc="607E1F1A">
      <w:numFmt w:val="bullet"/>
      <w:lvlText w:val="•"/>
      <w:lvlJc w:val="left"/>
      <w:pPr>
        <w:ind w:left="5417" w:hanging="279"/>
      </w:pPr>
      <w:rPr>
        <w:rFonts w:hint="default"/>
        <w:lang w:val="kk-KZ" w:eastAsia="en-US" w:bidi="ar-SA"/>
      </w:rPr>
    </w:lvl>
    <w:lvl w:ilvl="6" w:tplc="8DB4CE7C">
      <w:numFmt w:val="bullet"/>
      <w:lvlText w:val="•"/>
      <w:lvlJc w:val="left"/>
      <w:pPr>
        <w:ind w:left="6365" w:hanging="279"/>
      </w:pPr>
      <w:rPr>
        <w:rFonts w:hint="default"/>
        <w:lang w:val="kk-KZ" w:eastAsia="en-US" w:bidi="ar-SA"/>
      </w:rPr>
    </w:lvl>
    <w:lvl w:ilvl="7" w:tplc="E14227C4">
      <w:numFmt w:val="bullet"/>
      <w:lvlText w:val="•"/>
      <w:lvlJc w:val="left"/>
      <w:pPr>
        <w:ind w:left="7314" w:hanging="279"/>
      </w:pPr>
      <w:rPr>
        <w:rFonts w:hint="default"/>
        <w:lang w:val="kk-KZ" w:eastAsia="en-US" w:bidi="ar-SA"/>
      </w:rPr>
    </w:lvl>
    <w:lvl w:ilvl="8" w:tplc="F28EF9AC">
      <w:numFmt w:val="bullet"/>
      <w:lvlText w:val="•"/>
      <w:lvlJc w:val="left"/>
      <w:pPr>
        <w:ind w:left="8262" w:hanging="279"/>
      </w:pPr>
      <w:rPr>
        <w:rFonts w:hint="default"/>
        <w:lang w:val="kk-KZ" w:eastAsia="en-US" w:bidi="ar-SA"/>
      </w:rPr>
    </w:lvl>
  </w:abstractNum>
  <w:abstractNum w:abstractNumId="2" w15:restartNumberingAfterBreak="0">
    <w:nsid w:val="17BC4D5C"/>
    <w:multiLevelType w:val="hybridMultilevel"/>
    <w:tmpl w:val="7AC20942"/>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195D47AD"/>
    <w:multiLevelType w:val="hybridMultilevel"/>
    <w:tmpl w:val="226E1A4C"/>
    <w:lvl w:ilvl="0" w:tplc="04190011">
      <w:start w:val="1"/>
      <w:numFmt w:val="decimal"/>
      <w:lvlText w:val="%1)"/>
      <w:lvlJc w:val="left"/>
      <w:pPr>
        <w:tabs>
          <w:tab w:val="num" w:pos="720"/>
        </w:tabs>
        <w:ind w:left="720" w:hanging="360"/>
      </w:pPr>
    </w:lvl>
    <w:lvl w:ilvl="1" w:tplc="AD447BB8" w:tentative="1">
      <w:start w:val="1"/>
      <w:numFmt w:val="decimal"/>
      <w:lvlText w:val="%2."/>
      <w:lvlJc w:val="left"/>
      <w:pPr>
        <w:tabs>
          <w:tab w:val="num" w:pos="1440"/>
        </w:tabs>
        <w:ind w:left="1440" w:hanging="360"/>
      </w:pPr>
    </w:lvl>
    <w:lvl w:ilvl="2" w:tplc="D1764084" w:tentative="1">
      <w:start w:val="1"/>
      <w:numFmt w:val="decimal"/>
      <w:lvlText w:val="%3."/>
      <w:lvlJc w:val="left"/>
      <w:pPr>
        <w:tabs>
          <w:tab w:val="num" w:pos="2160"/>
        </w:tabs>
        <w:ind w:left="2160" w:hanging="360"/>
      </w:pPr>
    </w:lvl>
    <w:lvl w:ilvl="3" w:tplc="7B2CAF46" w:tentative="1">
      <w:start w:val="1"/>
      <w:numFmt w:val="decimal"/>
      <w:lvlText w:val="%4."/>
      <w:lvlJc w:val="left"/>
      <w:pPr>
        <w:tabs>
          <w:tab w:val="num" w:pos="2880"/>
        </w:tabs>
        <w:ind w:left="2880" w:hanging="360"/>
      </w:pPr>
    </w:lvl>
    <w:lvl w:ilvl="4" w:tplc="8B60796C" w:tentative="1">
      <w:start w:val="1"/>
      <w:numFmt w:val="decimal"/>
      <w:lvlText w:val="%5."/>
      <w:lvlJc w:val="left"/>
      <w:pPr>
        <w:tabs>
          <w:tab w:val="num" w:pos="3600"/>
        </w:tabs>
        <w:ind w:left="3600" w:hanging="360"/>
      </w:pPr>
    </w:lvl>
    <w:lvl w:ilvl="5" w:tplc="8672489A" w:tentative="1">
      <w:start w:val="1"/>
      <w:numFmt w:val="decimal"/>
      <w:lvlText w:val="%6."/>
      <w:lvlJc w:val="left"/>
      <w:pPr>
        <w:tabs>
          <w:tab w:val="num" w:pos="4320"/>
        </w:tabs>
        <w:ind w:left="4320" w:hanging="360"/>
      </w:pPr>
    </w:lvl>
    <w:lvl w:ilvl="6" w:tplc="D11A8CCC" w:tentative="1">
      <w:start w:val="1"/>
      <w:numFmt w:val="decimal"/>
      <w:lvlText w:val="%7."/>
      <w:lvlJc w:val="left"/>
      <w:pPr>
        <w:tabs>
          <w:tab w:val="num" w:pos="5040"/>
        </w:tabs>
        <w:ind w:left="5040" w:hanging="360"/>
      </w:pPr>
    </w:lvl>
    <w:lvl w:ilvl="7" w:tplc="D08884E0" w:tentative="1">
      <w:start w:val="1"/>
      <w:numFmt w:val="decimal"/>
      <w:lvlText w:val="%8."/>
      <w:lvlJc w:val="left"/>
      <w:pPr>
        <w:tabs>
          <w:tab w:val="num" w:pos="5760"/>
        </w:tabs>
        <w:ind w:left="5760" w:hanging="360"/>
      </w:pPr>
    </w:lvl>
    <w:lvl w:ilvl="8" w:tplc="FA124764" w:tentative="1">
      <w:start w:val="1"/>
      <w:numFmt w:val="decimal"/>
      <w:lvlText w:val="%9."/>
      <w:lvlJc w:val="left"/>
      <w:pPr>
        <w:tabs>
          <w:tab w:val="num" w:pos="6480"/>
        </w:tabs>
        <w:ind w:left="6480" w:hanging="360"/>
      </w:pPr>
    </w:lvl>
  </w:abstractNum>
  <w:abstractNum w:abstractNumId="4" w15:restartNumberingAfterBreak="0">
    <w:nsid w:val="1C6F74A5"/>
    <w:multiLevelType w:val="hybridMultilevel"/>
    <w:tmpl w:val="79F2CE7A"/>
    <w:lvl w:ilvl="0" w:tplc="127C6454">
      <w:start w:val="10"/>
      <w:numFmt w:val="decimal"/>
      <w:lvlText w:val="%1."/>
      <w:lvlJc w:val="left"/>
      <w:pPr>
        <w:ind w:left="1226" w:hanging="375"/>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E00229D"/>
    <w:multiLevelType w:val="hybridMultilevel"/>
    <w:tmpl w:val="BE820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20E26"/>
    <w:multiLevelType w:val="multilevel"/>
    <w:tmpl w:val="83245C4E"/>
    <w:lvl w:ilvl="0">
      <w:start w:val="1"/>
      <w:numFmt w:val="decimal"/>
      <w:lvlText w:val="%1."/>
      <w:lvlJc w:val="left"/>
      <w:pPr>
        <w:ind w:left="876" w:hanging="450"/>
      </w:pPr>
      <w:rPr>
        <w:rFonts w:ascii="Times New Roman" w:eastAsia="Times New Roman" w:hAnsi="Times New Roman" w:cs="Times New Roman"/>
        <w:b w:val="0"/>
        <w:lang w:val="ru-RU"/>
      </w:rPr>
    </w:lvl>
    <w:lvl w:ilvl="1">
      <w:start w:val="1"/>
      <w:numFmt w:val="decimal"/>
      <w:lvlText w:val="%1.%2."/>
      <w:lvlJc w:val="left"/>
      <w:pPr>
        <w:ind w:left="2137" w:hanging="720"/>
      </w:pPr>
      <w:rPr>
        <w:rFonts w:hint="default"/>
        <w:b w:val="0"/>
      </w:rPr>
    </w:lvl>
    <w:lvl w:ilvl="2">
      <w:start w:val="1"/>
      <w:numFmt w:val="decimal"/>
      <w:lvlText w:val="%1.%2.%3."/>
      <w:lvlJc w:val="left"/>
      <w:pPr>
        <w:ind w:left="2137" w:hanging="720"/>
      </w:pPr>
      <w:rPr>
        <w:rFonts w:hint="default"/>
      </w:rPr>
    </w:lvl>
    <w:lvl w:ilvl="3">
      <w:start w:val="1"/>
      <w:numFmt w:val="decimal"/>
      <w:lvlText w:val="%1.%2.%3.%4."/>
      <w:lvlJc w:val="left"/>
      <w:pPr>
        <w:ind w:left="2497" w:hanging="1080"/>
      </w:pPr>
      <w:rPr>
        <w:rFonts w:hint="default"/>
      </w:rPr>
    </w:lvl>
    <w:lvl w:ilvl="4">
      <w:start w:val="1"/>
      <w:numFmt w:val="decimal"/>
      <w:lvlText w:val="%1.%2.%3.%4.%5."/>
      <w:lvlJc w:val="left"/>
      <w:pPr>
        <w:ind w:left="2497" w:hanging="1080"/>
      </w:pPr>
      <w:rPr>
        <w:rFonts w:hint="default"/>
      </w:rPr>
    </w:lvl>
    <w:lvl w:ilvl="5">
      <w:start w:val="1"/>
      <w:numFmt w:val="decimal"/>
      <w:lvlText w:val="%1.%2.%3.%4.%5.%6."/>
      <w:lvlJc w:val="left"/>
      <w:pPr>
        <w:ind w:left="2857" w:hanging="1440"/>
      </w:pPr>
      <w:rPr>
        <w:rFonts w:hint="default"/>
      </w:rPr>
    </w:lvl>
    <w:lvl w:ilvl="6">
      <w:start w:val="1"/>
      <w:numFmt w:val="decimal"/>
      <w:lvlText w:val="%1.%2.%3.%4.%5.%6.%7."/>
      <w:lvlJc w:val="left"/>
      <w:pPr>
        <w:ind w:left="3217" w:hanging="1800"/>
      </w:pPr>
      <w:rPr>
        <w:rFonts w:hint="default"/>
      </w:rPr>
    </w:lvl>
    <w:lvl w:ilvl="7">
      <w:start w:val="1"/>
      <w:numFmt w:val="decimal"/>
      <w:lvlText w:val="%1.%2.%3.%4.%5.%6.%7.%8."/>
      <w:lvlJc w:val="left"/>
      <w:pPr>
        <w:ind w:left="3217" w:hanging="1800"/>
      </w:pPr>
      <w:rPr>
        <w:rFonts w:hint="default"/>
      </w:rPr>
    </w:lvl>
    <w:lvl w:ilvl="8">
      <w:start w:val="1"/>
      <w:numFmt w:val="decimal"/>
      <w:lvlText w:val="%1.%2.%3.%4.%5.%6.%7.%8.%9."/>
      <w:lvlJc w:val="left"/>
      <w:pPr>
        <w:ind w:left="3577" w:hanging="2160"/>
      </w:pPr>
      <w:rPr>
        <w:rFonts w:hint="default"/>
      </w:rPr>
    </w:lvl>
  </w:abstractNum>
  <w:abstractNum w:abstractNumId="7" w15:restartNumberingAfterBreak="0">
    <w:nsid w:val="1F121C5B"/>
    <w:multiLevelType w:val="hybridMultilevel"/>
    <w:tmpl w:val="2F10D4FC"/>
    <w:lvl w:ilvl="0" w:tplc="7AE8B764">
      <w:start w:val="1"/>
      <w:numFmt w:val="bullet"/>
      <w:lvlText w:val=""/>
      <w:lvlJc w:val="left"/>
      <w:pPr>
        <w:tabs>
          <w:tab w:val="num" w:pos="720"/>
        </w:tabs>
        <w:ind w:left="720" w:hanging="360"/>
      </w:pPr>
      <w:rPr>
        <w:rFonts w:ascii="Wingdings" w:hAnsi="Wingdings" w:hint="default"/>
      </w:rPr>
    </w:lvl>
    <w:lvl w:ilvl="1" w:tplc="EC8A0896" w:tentative="1">
      <w:start w:val="1"/>
      <w:numFmt w:val="bullet"/>
      <w:lvlText w:val=""/>
      <w:lvlJc w:val="left"/>
      <w:pPr>
        <w:tabs>
          <w:tab w:val="num" w:pos="1440"/>
        </w:tabs>
        <w:ind w:left="1440" w:hanging="360"/>
      </w:pPr>
      <w:rPr>
        <w:rFonts w:ascii="Wingdings" w:hAnsi="Wingdings" w:hint="default"/>
      </w:rPr>
    </w:lvl>
    <w:lvl w:ilvl="2" w:tplc="DF905558" w:tentative="1">
      <w:start w:val="1"/>
      <w:numFmt w:val="bullet"/>
      <w:lvlText w:val=""/>
      <w:lvlJc w:val="left"/>
      <w:pPr>
        <w:tabs>
          <w:tab w:val="num" w:pos="2160"/>
        </w:tabs>
        <w:ind w:left="2160" w:hanging="360"/>
      </w:pPr>
      <w:rPr>
        <w:rFonts w:ascii="Wingdings" w:hAnsi="Wingdings" w:hint="default"/>
      </w:rPr>
    </w:lvl>
    <w:lvl w:ilvl="3" w:tplc="7624A636" w:tentative="1">
      <w:start w:val="1"/>
      <w:numFmt w:val="bullet"/>
      <w:lvlText w:val=""/>
      <w:lvlJc w:val="left"/>
      <w:pPr>
        <w:tabs>
          <w:tab w:val="num" w:pos="2880"/>
        </w:tabs>
        <w:ind w:left="2880" w:hanging="360"/>
      </w:pPr>
      <w:rPr>
        <w:rFonts w:ascii="Wingdings" w:hAnsi="Wingdings" w:hint="default"/>
      </w:rPr>
    </w:lvl>
    <w:lvl w:ilvl="4" w:tplc="E6BEA988" w:tentative="1">
      <w:start w:val="1"/>
      <w:numFmt w:val="bullet"/>
      <w:lvlText w:val=""/>
      <w:lvlJc w:val="left"/>
      <w:pPr>
        <w:tabs>
          <w:tab w:val="num" w:pos="3600"/>
        </w:tabs>
        <w:ind w:left="3600" w:hanging="360"/>
      </w:pPr>
      <w:rPr>
        <w:rFonts w:ascii="Wingdings" w:hAnsi="Wingdings" w:hint="default"/>
      </w:rPr>
    </w:lvl>
    <w:lvl w:ilvl="5" w:tplc="318881F8" w:tentative="1">
      <w:start w:val="1"/>
      <w:numFmt w:val="bullet"/>
      <w:lvlText w:val=""/>
      <w:lvlJc w:val="left"/>
      <w:pPr>
        <w:tabs>
          <w:tab w:val="num" w:pos="4320"/>
        </w:tabs>
        <w:ind w:left="4320" w:hanging="360"/>
      </w:pPr>
      <w:rPr>
        <w:rFonts w:ascii="Wingdings" w:hAnsi="Wingdings" w:hint="default"/>
      </w:rPr>
    </w:lvl>
    <w:lvl w:ilvl="6" w:tplc="6CC05996" w:tentative="1">
      <w:start w:val="1"/>
      <w:numFmt w:val="bullet"/>
      <w:lvlText w:val=""/>
      <w:lvlJc w:val="left"/>
      <w:pPr>
        <w:tabs>
          <w:tab w:val="num" w:pos="5040"/>
        </w:tabs>
        <w:ind w:left="5040" w:hanging="360"/>
      </w:pPr>
      <w:rPr>
        <w:rFonts w:ascii="Wingdings" w:hAnsi="Wingdings" w:hint="default"/>
      </w:rPr>
    </w:lvl>
    <w:lvl w:ilvl="7" w:tplc="29B09434" w:tentative="1">
      <w:start w:val="1"/>
      <w:numFmt w:val="bullet"/>
      <w:lvlText w:val=""/>
      <w:lvlJc w:val="left"/>
      <w:pPr>
        <w:tabs>
          <w:tab w:val="num" w:pos="5760"/>
        </w:tabs>
        <w:ind w:left="5760" w:hanging="360"/>
      </w:pPr>
      <w:rPr>
        <w:rFonts w:ascii="Wingdings" w:hAnsi="Wingdings" w:hint="default"/>
      </w:rPr>
    </w:lvl>
    <w:lvl w:ilvl="8" w:tplc="341A3D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F2BB4"/>
    <w:multiLevelType w:val="hybridMultilevel"/>
    <w:tmpl w:val="FBB29E50"/>
    <w:lvl w:ilvl="0" w:tplc="E43ECC4A">
      <w:start w:val="8"/>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E6A771C">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C555E"/>
    <w:multiLevelType w:val="hybridMultilevel"/>
    <w:tmpl w:val="F3A00826"/>
    <w:lvl w:ilvl="0" w:tplc="0CDA8C3C">
      <w:start w:val="1"/>
      <w:numFmt w:val="decimal"/>
      <w:lvlText w:val="%1)"/>
      <w:lvlJc w:val="left"/>
      <w:pPr>
        <w:ind w:left="1286" w:hanging="435"/>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6EA6036"/>
    <w:multiLevelType w:val="hybridMultilevel"/>
    <w:tmpl w:val="97B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645A5"/>
    <w:multiLevelType w:val="hybridMultilevel"/>
    <w:tmpl w:val="34E0EFE6"/>
    <w:lvl w:ilvl="0" w:tplc="05CCB41E">
      <w:start w:val="1"/>
      <w:numFmt w:val="bullet"/>
      <w:lvlText w:val="•"/>
      <w:lvlJc w:val="left"/>
      <w:pPr>
        <w:tabs>
          <w:tab w:val="num" w:pos="720"/>
        </w:tabs>
        <w:ind w:left="720" w:hanging="360"/>
      </w:pPr>
      <w:rPr>
        <w:rFonts w:ascii="Arial" w:hAnsi="Arial" w:hint="default"/>
      </w:rPr>
    </w:lvl>
    <w:lvl w:ilvl="1" w:tplc="76AAC1DC" w:tentative="1">
      <w:start w:val="1"/>
      <w:numFmt w:val="bullet"/>
      <w:lvlText w:val="•"/>
      <w:lvlJc w:val="left"/>
      <w:pPr>
        <w:tabs>
          <w:tab w:val="num" w:pos="1440"/>
        </w:tabs>
        <w:ind w:left="1440" w:hanging="360"/>
      </w:pPr>
      <w:rPr>
        <w:rFonts w:ascii="Arial" w:hAnsi="Arial" w:hint="default"/>
      </w:rPr>
    </w:lvl>
    <w:lvl w:ilvl="2" w:tplc="CD70DDC2" w:tentative="1">
      <w:start w:val="1"/>
      <w:numFmt w:val="bullet"/>
      <w:lvlText w:val="•"/>
      <w:lvlJc w:val="left"/>
      <w:pPr>
        <w:tabs>
          <w:tab w:val="num" w:pos="2160"/>
        </w:tabs>
        <w:ind w:left="2160" w:hanging="360"/>
      </w:pPr>
      <w:rPr>
        <w:rFonts w:ascii="Arial" w:hAnsi="Arial" w:hint="default"/>
      </w:rPr>
    </w:lvl>
    <w:lvl w:ilvl="3" w:tplc="F3B4DD40" w:tentative="1">
      <w:start w:val="1"/>
      <w:numFmt w:val="bullet"/>
      <w:lvlText w:val="•"/>
      <w:lvlJc w:val="left"/>
      <w:pPr>
        <w:tabs>
          <w:tab w:val="num" w:pos="2880"/>
        </w:tabs>
        <w:ind w:left="2880" w:hanging="360"/>
      </w:pPr>
      <w:rPr>
        <w:rFonts w:ascii="Arial" w:hAnsi="Arial" w:hint="default"/>
      </w:rPr>
    </w:lvl>
    <w:lvl w:ilvl="4" w:tplc="8D48931C" w:tentative="1">
      <w:start w:val="1"/>
      <w:numFmt w:val="bullet"/>
      <w:lvlText w:val="•"/>
      <w:lvlJc w:val="left"/>
      <w:pPr>
        <w:tabs>
          <w:tab w:val="num" w:pos="3600"/>
        </w:tabs>
        <w:ind w:left="3600" w:hanging="360"/>
      </w:pPr>
      <w:rPr>
        <w:rFonts w:ascii="Arial" w:hAnsi="Arial" w:hint="default"/>
      </w:rPr>
    </w:lvl>
    <w:lvl w:ilvl="5" w:tplc="43823482" w:tentative="1">
      <w:start w:val="1"/>
      <w:numFmt w:val="bullet"/>
      <w:lvlText w:val="•"/>
      <w:lvlJc w:val="left"/>
      <w:pPr>
        <w:tabs>
          <w:tab w:val="num" w:pos="4320"/>
        </w:tabs>
        <w:ind w:left="4320" w:hanging="360"/>
      </w:pPr>
      <w:rPr>
        <w:rFonts w:ascii="Arial" w:hAnsi="Arial" w:hint="default"/>
      </w:rPr>
    </w:lvl>
    <w:lvl w:ilvl="6" w:tplc="EC725FB4" w:tentative="1">
      <w:start w:val="1"/>
      <w:numFmt w:val="bullet"/>
      <w:lvlText w:val="•"/>
      <w:lvlJc w:val="left"/>
      <w:pPr>
        <w:tabs>
          <w:tab w:val="num" w:pos="5040"/>
        </w:tabs>
        <w:ind w:left="5040" w:hanging="360"/>
      </w:pPr>
      <w:rPr>
        <w:rFonts w:ascii="Arial" w:hAnsi="Arial" w:hint="default"/>
      </w:rPr>
    </w:lvl>
    <w:lvl w:ilvl="7" w:tplc="E6ACE320" w:tentative="1">
      <w:start w:val="1"/>
      <w:numFmt w:val="bullet"/>
      <w:lvlText w:val="•"/>
      <w:lvlJc w:val="left"/>
      <w:pPr>
        <w:tabs>
          <w:tab w:val="num" w:pos="5760"/>
        </w:tabs>
        <w:ind w:left="5760" w:hanging="360"/>
      </w:pPr>
      <w:rPr>
        <w:rFonts w:ascii="Arial" w:hAnsi="Arial" w:hint="default"/>
      </w:rPr>
    </w:lvl>
    <w:lvl w:ilvl="8" w:tplc="C17AF3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132FE"/>
    <w:multiLevelType w:val="hybridMultilevel"/>
    <w:tmpl w:val="C9EE2B6E"/>
    <w:lvl w:ilvl="0" w:tplc="26003D02">
      <w:start w:val="1"/>
      <w:numFmt w:val="decimal"/>
      <w:lvlText w:val="%1)"/>
      <w:lvlJc w:val="left"/>
      <w:pPr>
        <w:ind w:left="360" w:hanging="360"/>
      </w:pPr>
      <w:rPr>
        <w:rFonts w:eastAsiaTheme="minorHAns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55A85F1E"/>
    <w:multiLevelType w:val="hybridMultilevel"/>
    <w:tmpl w:val="AB88F88A"/>
    <w:lvl w:ilvl="0" w:tplc="69C08396">
      <w:start w:val="20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0E0E5E"/>
    <w:multiLevelType w:val="hybridMultilevel"/>
    <w:tmpl w:val="A538C076"/>
    <w:lvl w:ilvl="0" w:tplc="E168EA9C">
      <w:start w:val="1"/>
      <w:numFmt w:val="bullet"/>
      <w:lvlText w:val=""/>
      <w:lvlJc w:val="left"/>
      <w:pPr>
        <w:tabs>
          <w:tab w:val="num" w:pos="720"/>
        </w:tabs>
        <w:ind w:left="720" w:hanging="360"/>
      </w:pPr>
      <w:rPr>
        <w:rFonts w:ascii="Wingdings" w:hAnsi="Wingdings" w:hint="default"/>
      </w:rPr>
    </w:lvl>
    <w:lvl w:ilvl="1" w:tplc="27D2EFFA" w:tentative="1">
      <w:start w:val="1"/>
      <w:numFmt w:val="bullet"/>
      <w:lvlText w:val=""/>
      <w:lvlJc w:val="left"/>
      <w:pPr>
        <w:tabs>
          <w:tab w:val="num" w:pos="1440"/>
        </w:tabs>
        <w:ind w:left="1440" w:hanging="360"/>
      </w:pPr>
      <w:rPr>
        <w:rFonts w:ascii="Wingdings" w:hAnsi="Wingdings" w:hint="default"/>
      </w:rPr>
    </w:lvl>
    <w:lvl w:ilvl="2" w:tplc="FD044DDC" w:tentative="1">
      <w:start w:val="1"/>
      <w:numFmt w:val="bullet"/>
      <w:lvlText w:val=""/>
      <w:lvlJc w:val="left"/>
      <w:pPr>
        <w:tabs>
          <w:tab w:val="num" w:pos="2160"/>
        </w:tabs>
        <w:ind w:left="2160" w:hanging="360"/>
      </w:pPr>
      <w:rPr>
        <w:rFonts w:ascii="Wingdings" w:hAnsi="Wingdings" w:hint="default"/>
      </w:rPr>
    </w:lvl>
    <w:lvl w:ilvl="3" w:tplc="865AD1BA" w:tentative="1">
      <w:start w:val="1"/>
      <w:numFmt w:val="bullet"/>
      <w:lvlText w:val=""/>
      <w:lvlJc w:val="left"/>
      <w:pPr>
        <w:tabs>
          <w:tab w:val="num" w:pos="2880"/>
        </w:tabs>
        <w:ind w:left="2880" w:hanging="360"/>
      </w:pPr>
      <w:rPr>
        <w:rFonts w:ascii="Wingdings" w:hAnsi="Wingdings" w:hint="default"/>
      </w:rPr>
    </w:lvl>
    <w:lvl w:ilvl="4" w:tplc="740460EE" w:tentative="1">
      <w:start w:val="1"/>
      <w:numFmt w:val="bullet"/>
      <w:lvlText w:val=""/>
      <w:lvlJc w:val="left"/>
      <w:pPr>
        <w:tabs>
          <w:tab w:val="num" w:pos="3600"/>
        </w:tabs>
        <w:ind w:left="3600" w:hanging="360"/>
      </w:pPr>
      <w:rPr>
        <w:rFonts w:ascii="Wingdings" w:hAnsi="Wingdings" w:hint="default"/>
      </w:rPr>
    </w:lvl>
    <w:lvl w:ilvl="5" w:tplc="19BA7B0A" w:tentative="1">
      <w:start w:val="1"/>
      <w:numFmt w:val="bullet"/>
      <w:lvlText w:val=""/>
      <w:lvlJc w:val="left"/>
      <w:pPr>
        <w:tabs>
          <w:tab w:val="num" w:pos="4320"/>
        </w:tabs>
        <w:ind w:left="4320" w:hanging="360"/>
      </w:pPr>
      <w:rPr>
        <w:rFonts w:ascii="Wingdings" w:hAnsi="Wingdings" w:hint="default"/>
      </w:rPr>
    </w:lvl>
    <w:lvl w:ilvl="6" w:tplc="8CA6677A" w:tentative="1">
      <w:start w:val="1"/>
      <w:numFmt w:val="bullet"/>
      <w:lvlText w:val=""/>
      <w:lvlJc w:val="left"/>
      <w:pPr>
        <w:tabs>
          <w:tab w:val="num" w:pos="5040"/>
        </w:tabs>
        <w:ind w:left="5040" w:hanging="360"/>
      </w:pPr>
      <w:rPr>
        <w:rFonts w:ascii="Wingdings" w:hAnsi="Wingdings" w:hint="default"/>
      </w:rPr>
    </w:lvl>
    <w:lvl w:ilvl="7" w:tplc="3F480AE2" w:tentative="1">
      <w:start w:val="1"/>
      <w:numFmt w:val="bullet"/>
      <w:lvlText w:val=""/>
      <w:lvlJc w:val="left"/>
      <w:pPr>
        <w:tabs>
          <w:tab w:val="num" w:pos="5760"/>
        </w:tabs>
        <w:ind w:left="5760" w:hanging="360"/>
      </w:pPr>
      <w:rPr>
        <w:rFonts w:ascii="Wingdings" w:hAnsi="Wingdings" w:hint="default"/>
      </w:rPr>
    </w:lvl>
    <w:lvl w:ilvl="8" w:tplc="05722C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777D5"/>
    <w:multiLevelType w:val="hybridMultilevel"/>
    <w:tmpl w:val="E600544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832330228">
    <w:abstractNumId w:val="11"/>
  </w:num>
  <w:num w:numId="2" w16cid:durableId="144322241">
    <w:abstractNumId w:val="3"/>
  </w:num>
  <w:num w:numId="3" w16cid:durableId="424763354">
    <w:abstractNumId w:val="14"/>
  </w:num>
  <w:num w:numId="4" w16cid:durableId="1187132235">
    <w:abstractNumId w:val="5"/>
  </w:num>
  <w:num w:numId="5" w16cid:durableId="2080206369">
    <w:abstractNumId w:val="7"/>
  </w:num>
  <w:num w:numId="6" w16cid:durableId="1357996909">
    <w:abstractNumId w:val="13"/>
  </w:num>
  <w:num w:numId="7" w16cid:durableId="1393698800">
    <w:abstractNumId w:val="2"/>
  </w:num>
  <w:num w:numId="8" w16cid:durableId="1637951833">
    <w:abstractNumId w:val="0"/>
  </w:num>
  <w:num w:numId="9" w16cid:durableId="1522695112">
    <w:abstractNumId w:val="12"/>
  </w:num>
  <w:num w:numId="10" w16cid:durableId="212426632">
    <w:abstractNumId w:val="6"/>
  </w:num>
  <w:num w:numId="11" w16cid:durableId="950016172">
    <w:abstractNumId w:val="9"/>
  </w:num>
  <w:num w:numId="12" w16cid:durableId="1386178469">
    <w:abstractNumId w:val="15"/>
  </w:num>
  <w:num w:numId="13" w16cid:durableId="1972396893">
    <w:abstractNumId w:val="4"/>
  </w:num>
  <w:num w:numId="14" w16cid:durableId="472865724">
    <w:abstractNumId w:val="10"/>
  </w:num>
  <w:num w:numId="15" w16cid:durableId="1212766700">
    <w:abstractNumId w:val="8"/>
  </w:num>
  <w:num w:numId="16" w16cid:durableId="1629432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29F"/>
    <w:rsid w:val="00007026"/>
    <w:rsid w:val="00011CA6"/>
    <w:rsid w:val="00030D95"/>
    <w:rsid w:val="00031545"/>
    <w:rsid w:val="000712F7"/>
    <w:rsid w:val="00093041"/>
    <w:rsid w:val="000B703E"/>
    <w:rsid w:val="000D4F04"/>
    <w:rsid w:val="000E7BDB"/>
    <w:rsid w:val="000F041E"/>
    <w:rsid w:val="001002F6"/>
    <w:rsid w:val="00112655"/>
    <w:rsid w:val="00115FC2"/>
    <w:rsid w:val="00116F09"/>
    <w:rsid w:val="00135F6D"/>
    <w:rsid w:val="001435E2"/>
    <w:rsid w:val="00144B4B"/>
    <w:rsid w:val="001566BE"/>
    <w:rsid w:val="00163614"/>
    <w:rsid w:val="001656E6"/>
    <w:rsid w:val="00166BF7"/>
    <w:rsid w:val="0017517F"/>
    <w:rsid w:val="00176FA5"/>
    <w:rsid w:val="001879E3"/>
    <w:rsid w:val="001A728D"/>
    <w:rsid w:val="001C717C"/>
    <w:rsid w:val="001C75F0"/>
    <w:rsid w:val="001E0DED"/>
    <w:rsid w:val="001E2301"/>
    <w:rsid w:val="001F0EC5"/>
    <w:rsid w:val="00205599"/>
    <w:rsid w:val="00206A21"/>
    <w:rsid w:val="0020741F"/>
    <w:rsid w:val="00214EBC"/>
    <w:rsid w:val="00215D87"/>
    <w:rsid w:val="00216615"/>
    <w:rsid w:val="002320DC"/>
    <w:rsid w:val="00237E57"/>
    <w:rsid w:val="00240F9E"/>
    <w:rsid w:val="00261FB1"/>
    <w:rsid w:val="00263AF8"/>
    <w:rsid w:val="00265F81"/>
    <w:rsid w:val="00285BC5"/>
    <w:rsid w:val="00287D70"/>
    <w:rsid w:val="002B13B6"/>
    <w:rsid w:val="002C729F"/>
    <w:rsid w:val="002D046B"/>
    <w:rsid w:val="002E3E35"/>
    <w:rsid w:val="002F3E75"/>
    <w:rsid w:val="00302F88"/>
    <w:rsid w:val="003053D8"/>
    <w:rsid w:val="00313413"/>
    <w:rsid w:val="00313A96"/>
    <w:rsid w:val="00317C98"/>
    <w:rsid w:val="00325EB3"/>
    <w:rsid w:val="00327282"/>
    <w:rsid w:val="00334115"/>
    <w:rsid w:val="00341B63"/>
    <w:rsid w:val="00344413"/>
    <w:rsid w:val="003468DD"/>
    <w:rsid w:val="00354E39"/>
    <w:rsid w:val="003607A7"/>
    <w:rsid w:val="0036262D"/>
    <w:rsid w:val="00363C24"/>
    <w:rsid w:val="003706B7"/>
    <w:rsid w:val="00377486"/>
    <w:rsid w:val="003869A4"/>
    <w:rsid w:val="003A2042"/>
    <w:rsid w:val="003A6BE2"/>
    <w:rsid w:val="003B3C33"/>
    <w:rsid w:val="003C374B"/>
    <w:rsid w:val="003D645C"/>
    <w:rsid w:val="003D6DC6"/>
    <w:rsid w:val="003E078B"/>
    <w:rsid w:val="003F0CA7"/>
    <w:rsid w:val="003F5151"/>
    <w:rsid w:val="004032D2"/>
    <w:rsid w:val="0042002C"/>
    <w:rsid w:val="004267E4"/>
    <w:rsid w:val="00452EA0"/>
    <w:rsid w:val="00457A42"/>
    <w:rsid w:val="00471813"/>
    <w:rsid w:val="00476253"/>
    <w:rsid w:val="00493A99"/>
    <w:rsid w:val="004A1A2D"/>
    <w:rsid w:val="004B6960"/>
    <w:rsid w:val="004C4A63"/>
    <w:rsid w:val="004D15B7"/>
    <w:rsid w:val="004D6542"/>
    <w:rsid w:val="004E6520"/>
    <w:rsid w:val="004F7C38"/>
    <w:rsid w:val="005009D9"/>
    <w:rsid w:val="00502601"/>
    <w:rsid w:val="00511D15"/>
    <w:rsid w:val="00520438"/>
    <w:rsid w:val="00533350"/>
    <w:rsid w:val="005357DB"/>
    <w:rsid w:val="00541419"/>
    <w:rsid w:val="00542AB4"/>
    <w:rsid w:val="00550F7B"/>
    <w:rsid w:val="00551D18"/>
    <w:rsid w:val="00555323"/>
    <w:rsid w:val="00570A25"/>
    <w:rsid w:val="005773F2"/>
    <w:rsid w:val="00593288"/>
    <w:rsid w:val="005C2130"/>
    <w:rsid w:val="005C6789"/>
    <w:rsid w:val="005C7227"/>
    <w:rsid w:val="005D40CE"/>
    <w:rsid w:val="005D74F5"/>
    <w:rsid w:val="005E6D28"/>
    <w:rsid w:val="00602085"/>
    <w:rsid w:val="0062681D"/>
    <w:rsid w:val="006378DE"/>
    <w:rsid w:val="00655A53"/>
    <w:rsid w:val="006566D9"/>
    <w:rsid w:val="00661605"/>
    <w:rsid w:val="0066322E"/>
    <w:rsid w:val="0067365A"/>
    <w:rsid w:val="00676B0C"/>
    <w:rsid w:val="0068791C"/>
    <w:rsid w:val="00694654"/>
    <w:rsid w:val="006A269C"/>
    <w:rsid w:val="006A57E1"/>
    <w:rsid w:val="006A58FE"/>
    <w:rsid w:val="006A7BB7"/>
    <w:rsid w:val="006D6731"/>
    <w:rsid w:val="006E5AF6"/>
    <w:rsid w:val="006F11DD"/>
    <w:rsid w:val="00702622"/>
    <w:rsid w:val="00703A60"/>
    <w:rsid w:val="00707A68"/>
    <w:rsid w:val="00713F02"/>
    <w:rsid w:val="00723EC7"/>
    <w:rsid w:val="00724F65"/>
    <w:rsid w:val="007257E4"/>
    <w:rsid w:val="00730682"/>
    <w:rsid w:val="007309AB"/>
    <w:rsid w:val="00733ABB"/>
    <w:rsid w:val="00735C93"/>
    <w:rsid w:val="00737599"/>
    <w:rsid w:val="007629AF"/>
    <w:rsid w:val="00763E8D"/>
    <w:rsid w:val="007A179B"/>
    <w:rsid w:val="007A1EAB"/>
    <w:rsid w:val="007A25C4"/>
    <w:rsid w:val="007A3060"/>
    <w:rsid w:val="007A6569"/>
    <w:rsid w:val="007C3111"/>
    <w:rsid w:val="007C3525"/>
    <w:rsid w:val="007C384D"/>
    <w:rsid w:val="007D02EA"/>
    <w:rsid w:val="007D1BE3"/>
    <w:rsid w:val="007E0C46"/>
    <w:rsid w:val="007E1CF2"/>
    <w:rsid w:val="007F43AF"/>
    <w:rsid w:val="00804B00"/>
    <w:rsid w:val="00824602"/>
    <w:rsid w:val="00826979"/>
    <w:rsid w:val="0083400A"/>
    <w:rsid w:val="00847530"/>
    <w:rsid w:val="00861B58"/>
    <w:rsid w:val="00885BC7"/>
    <w:rsid w:val="00890C46"/>
    <w:rsid w:val="00891768"/>
    <w:rsid w:val="00892851"/>
    <w:rsid w:val="00893A49"/>
    <w:rsid w:val="008951BF"/>
    <w:rsid w:val="0089521E"/>
    <w:rsid w:val="008B5090"/>
    <w:rsid w:val="008B6014"/>
    <w:rsid w:val="008B7536"/>
    <w:rsid w:val="008C1BC2"/>
    <w:rsid w:val="008C1BFD"/>
    <w:rsid w:val="008C4BE7"/>
    <w:rsid w:val="008C71E5"/>
    <w:rsid w:val="008D15EC"/>
    <w:rsid w:val="008D40CF"/>
    <w:rsid w:val="008D64C3"/>
    <w:rsid w:val="00900374"/>
    <w:rsid w:val="0090334F"/>
    <w:rsid w:val="0090643F"/>
    <w:rsid w:val="00911B86"/>
    <w:rsid w:val="009136F4"/>
    <w:rsid w:val="00923FFC"/>
    <w:rsid w:val="0093334D"/>
    <w:rsid w:val="00934809"/>
    <w:rsid w:val="009449DE"/>
    <w:rsid w:val="00951443"/>
    <w:rsid w:val="00963515"/>
    <w:rsid w:val="00963D0B"/>
    <w:rsid w:val="0096673C"/>
    <w:rsid w:val="00973F66"/>
    <w:rsid w:val="00976AD1"/>
    <w:rsid w:val="0099489B"/>
    <w:rsid w:val="00995424"/>
    <w:rsid w:val="009D01D4"/>
    <w:rsid w:val="009E6748"/>
    <w:rsid w:val="009F00A9"/>
    <w:rsid w:val="009F1EE8"/>
    <w:rsid w:val="00A02637"/>
    <w:rsid w:val="00A16EE3"/>
    <w:rsid w:val="00A2742E"/>
    <w:rsid w:val="00A41CFD"/>
    <w:rsid w:val="00A441AA"/>
    <w:rsid w:val="00A449A7"/>
    <w:rsid w:val="00A51482"/>
    <w:rsid w:val="00A5341B"/>
    <w:rsid w:val="00A56DA7"/>
    <w:rsid w:val="00A650E0"/>
    <w:rsid w:val="00A66087"/>
    <w:rsid w:val="00A73E1C"/>
    <w:rsid w:val="00A73F86"/>
    <w:rsid w:val="00A74B5A"/>
    <w:rsid w:val="00A959D2"/>
    <w:rsid w:val="00AA1067"/>
    <w:rsid w:val="00AA5478"/>
    <w:rsid w:val="00AA7FD4"/>
    <w:rsid w:val="00AB7BB5"/>
    <w:rsid w:val="00AD2D3C"/>
    <w:rsid w:val="00AE5189"/>
    <w:rsid w:val="00AF4D89"/>
    <w:rsid w:val="00B03416"/>
    <w:rsid w:val="00B12C0B"/>
    <w:rsid w:val="00B20A20"/>
    <w:rsid w:val="00B40A4F"/>
    <w:rsid w:val="00B43311"/>
    <w:rsid w:val="00B7779B"/>
    <w:rsid w:val="00B860D1"/>
    <w:rsid w:val="00BA2A69"/>
    <w:rsid w:val="00BB5267"/>
    <w:rsid w:val="00BB7D10"/>
    <w:rsid w:val="00BC159F"/>
    <w:rsid w:val="00BC2F9B"/>
    <w:rsid w:val="00BC3F4B"/>
    <w:rsid w:val="00BC707A"/>
    <w:rsid w:val="00BD26D3"/>
    <w:rsid w:val="00BF071E"/>
    <w:rsid w:val="00C0588C"/>
    <w:rsid w:val="00C27971"/>
    <w:rsid w:val="00C27A05"/>
    <w:rsid w:val="00C35845"/>
    <w:rsid w:val="00C3693B"/>
    <w:rsid w:val="00C36B7D"/>
    <w:rsid w:val="00C41EEB"/>
    <w:rsid w:val="00C4385A"/>
    <w:rsid w:val="00C44350"/>
    <w:rsid w:val="00C76BB3"/>
    <w:rsid w:val="00C95220"/>
    <w:rsid w:val="00C95D0F"/>
    <w:rsid w:val="00CA6E10"/>
    <w:rsid w:val="00CC19DD"/>
    <w:rsid w:val="00CC31AF"/>
    <w:rsid w:val="00CC7FB8"/>
    <w:rsid w:val="00CD4948"/>
    <w:rsid w:val="00CE2932"/>
    <w:rsid w:val="00CF3C00"/>
    <w:rsid w:val="00D05640"/>
    <w:rsid w:val="00D22F28"/>
    <w:rsid w:val="00D36415"/>
    <w:rsid w:val="00D37896"/>
    <w:rsid w:val="00D37F7D"/>
    <w:rsid w:val="00D43036"/>
    <w:rsid w:val="00D46466"/>
    <w:rsid w:val="00D51679"/>
    <w:rsid w:val="00D52044"/>
    <w:rsid w:val="00D54B7A"/>
    <w:rsid w:val="00D7100D"/>
    <w:rsid w:val="00D76C63"/>
    <w:rsid w:val="00D83391"/>
    <w:rsid w:val="00DA0C7D"/>
    <w:rsid w:val="00DA714C"/>
    <w:rsid w:val="00DC37B7"/>
    <w:rsid w:val="00DC40CC"/>
    <w:rsid w:val="00DD01F1"/>
    <w:rsid w:val="00DE4AC8"/>
    <w:rsid w:val="00DE56DB"/>
    <w:rsid w:val="00DF3C59"/>
    <w:rsid w:val="00E04672"/>
    <w:rsid w:val="00E074A3"/>
    <w:rsid w:val="00E11245"/>
    <w:rsid w:val="00E15B60"/>
    <w:rsid w:val="00E172DE"/>
    <w:rsid w:val="00E172F7"/>
    <w:rsid w:val="00E21B1A"/>
    <w:rsid w:val="00E4164B"/>
    <w:rsid w:val="00E41B9F"/>
    <w:rsid w:val="00E4687E"/>
    <w:rsid w:val="00E46A69"/>
    <w:rsid w:val="00E4746B"/>
    <w:rsid w:val="00E578C8"/>
    <w:rsid w:val="00E666B7"/>
    <w:rsid w:val="00E7440F"/>
    <w:rsid w:val="00E81115"/>
    <w:rsid w:val="00E841D7"/>
    <w:rsid w:val="00E85AC8"/>
    <w:rsid w:val="00E925FF"/>
    <w:rsid w:val="00EC3981"/>
    <w:rsid w:val="00EC7A91"/>
    <w:rsid w:val="00EF3C2F"/>
    <w:rsid w:val="00EF7A28"/>
    <w:rsid w:val="00F008E5"/>
    <w:rsid w:val="00F1398C"/>
    <w:rsid w:val="00F23FE1"/>
    <w:rsid w:val="00F26BB4"/>
    <w:rsid w:val="00F27A24"/>
    <w:rsid w:val="00F3556D"/>
    <w:rsid w:val="00F449D6"/>
    <w:rsid w:val="00F44D63"/>
    <w:rsid w:val="00F472BB"/>
    <w:rsid w:val="00F51B1A"/>
    <w:rsid w:val="00F5421D"/>
    <w:rsid w:val="00F65FE7"/>
    <w:rsid w:val="00F7760D"/>
    <w:rsid w:val="00F81D8C"/>
    <w:rsid w:val="00F85469"/>
    <w:rsid w:val="00F876CF"/>
    <w:rsid w:val="00F879E7"/>
    <w:rsid w:val="00F94038"/>
    <w:rsid w:val="00FA4116"/>
    <w:rsid w:val="00FB065D"/>
    <w:rsid w:val="00FC6A51"/>
    <w:rsid w:val="00FE2467"/>
    <w:rsid w:val="00FE5447"/>
    <w:rsid w:val="00FF1F4B"/>
    <w:rsid w:val="00FF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DFF5"/>
  <w15:docId w15:val="{0517B521-AFDA-BB4B-9F73-D0C4DF9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Знак19,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4"/>
    <w:uiPriority w:val="99"/>
    <w:unhideWhenUsed/>
    <w:qFormat/>
    <w:rsid w:val="001A728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4">
    <w:name w:val="Обычный (Интернет) Знак"/>
    <w:aliases w:val=" Знак Знак19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Знак4 Зна Знак"/>
    <w:link w:val="a3"/>
    <w:uiPriority w:val="99"/>
    <w:locked/>
    <w:rsid w:val="001A728D"/>
    <w:rPr>
      <w:rFonts w:ascii="Times New Roman" w:eastAsiaTheme="minorEastAsia" w:hAnsi="Times New Roman" w:cs="Times New Roman"/>
      <w:sz w:val="24"/>
      <w:szCs w:val="24"/>
      <w:lang w:eastAsia="ru-RU"/>
    </w:rPr>
  </w:style>
  <w:style w:type="paragraph" w:styleId="a5">
    <w:name w:val="List Paragraph"/>
    <w:basedOn w:val="a"/>
    <w:link w:val="a6"/>
    <w:uiPriority w:val="34"/>
    <w:qFormat/>
    <w:rsid w:val="001F0EC5"/>
    <w:pPr>
      <w:ind w:left="720"/>
      <w:contextualSpacing/>
    </w:pPr>
  </w:style>
  <w:style w:type="paragraph" w:styleId="a7">
    <w:name w:val="Balloon Text"/>
    <w:basedOn w:val="a"/>
    <w:link w:val="a8"/>
    <w:uiPriority w:val="99"/>
    <w:semiHidden/>
    <w:unhideWhenUsed/>
    <w:rsid w:val="003F0CA7"/>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3F0CA7"/>
    <w:rPr>
      <w:rFonts w:ascii="Arial" w:hAnsi="Arial" w:cs="Arial"/>
      <w:sz w:val="18"/>
      <w:szCs w:val="18"/>
    </w:rPr>
  </w:style>
  <w:style w:type="character" w:styleId="a9">
    <w:name w:val="Hyperlink"/>
    <w:basedOn w:val="a0"/>
    <w:uiPriority w:val="99"/>
    <w:unhideWhenUsed/>
    <w:rsid w:val="00CC19DD"/>
    <w:rPr>
      <w:color w:val="0563C1" w:themeColor="hyperlink"/>
      <w:u w:val="single"/>
    </w:rPr>
  </w:style>
  <w:style w:type="character" w:customStyle="1" w:styleId="a6">
    <w:name w:val="Абзац списка Знак"/>
    <w:link w:val="a5"/>
    <w:uiPriority w:val="34"/>
    <w:locked/>
    <w:rsid w:val="00F449D6"/>
  </w:style>
  <w:style w:type="character" w:customStyle="1" w:styleId="spelle">
    <w:name w:val="spelle"/>
    <w:basedOn w:val="a0"/>
    <w:rsid w:val="00F449D6"/>
  </w:style>
  <w:style w:type="character" w:customStyle="1" w:styleId="s0">
    <w:name w:val="s0"/>
    <w:basedOn w:val="a0"/>
    <w:rsid w:val="00A51482"/>
    <w:rPr>
      <w:rFonts w:ascii="Times New Roman" w:hAnsi="Times New Roman" w:cs="Times New Roman" w:hint="default"/>
      <w:b w:val="0"/>
      <w:bCs w:val="0"/>
      <w:i w:val="0"/>
      <w:iCs w:val="0"/>
      <w:strike w:val="0"/>
      <w:dstrike w:val="0"/>
      <w:color w:val="000000"/>
      <w:sz w:val="28"/>
      <w:szCs w:val="28"/>
      <w:u w:val="none"/>
      <w:effect w:val="none"/>
    </w:rPr>
  </w:style>
  <w:style w:type="paragraph" w:styleId="aa">
    <w:name w:val="No Spacing"/>
    <w:uiPriority w:val="1"/>
    <w:qFormat/>
    <w:rsid w:val="00344413"/>
    <w:pPr>
      <w:spacing w:after="0" w:line="240" w:lineRule="auto"/>
    </w:pPr>
  </w:style>
  <w:style w:type="paragraph" w:styleId="ab">
    <w:name w:val="header"/>
    <w:basedOn w:val="a"/>
    <w:link w:val="ac"/>
    <w:uiPriority w:val="99"/>
    <w:unhideWhenUsed/>
    <w:rsid w:val="00F879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879E7"/>
  </w:style>
  <w:style w:type="paragraph" w:styleId="ad">
    <w:name w:val="footer"/>
    <w:basedOn w:val="a"/>
    <w:link w:val="ae"/>
    <w:uiPriority w:val="99"/>
    <w:unhideWhenUsed/>
    <w:rsid w:val="00F879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9971">
      <w:bodyDiv w:val="1"/>
      <w:marLeft w:val="0"/>
      <w:marRight w:val="0"/>
      <w:marTop w:val="0"/>
      <w:marBottom w:val="0"/>
      <w:divBdr>
        <w:top w:val="none" w:sz="0" w:space="0" w:color="auto"/>
        <w:left w:val="none" w:sz="0" w:space="0" w:color="auto"/>
        <w:bottom w:val="none" w:sz="0" w:space="0" w:color="auto"/>
        <w:right w:val="none" w:sz="0" w:space="0" w:color="auto"/>
      </w:divBdr>
    </w:div>
    <w:div w:id="38434789">
      <w:bodyDiv w:val="1"/>
      <w:marLeft w:val="0"/>
      <w:marRight w:val="0"/>
      <w:marTop w:val="0"/>
      <w:marBottom w:val="0"/>
      <w:divBdr>
        <w:top w:val="none" w:sz="0" w:space="0" w:color="auto"/>
        <w:left w:val="none" w:sz="0" w:space="0" w:color="auto"/>
        <w:bottom w:val="none" w:sz="0" w:space="0" w:color="auto"/>
        <w:right w:val="none" w:sz="0" w:space="0" w:color="auto"/>
      </w:divBdr>
      <w:divsChild>
        <w:div w:id="305092965">
          <w:marLeft w:val="720"/>
          <w:marRight w:val="0"/>
          <w:marTop w:val="115"/>
          <w:marBottom w:val="0"/>
          <w:divBdr>
            <w:top w:val="none" w:sz="0" w:space="0" w:color="auto"/>
            <w:left w:val="none" w:sz="0" w:space="0" w:color="auto"/>
            <w:bottom w:val="none" w:sz="0" w:space="0" w:color="auto"/>
            <w:right w:val="none" w:sz="0" w:space="0" w:color="auto"/>
          </w:divBdr>
        </w:div>
        <w:div w:id="249780453">
          <w:marLeft w:val="720"/>
          <w:marRight w:val="0"/>
          <w:marTop w:val="115"/>
          <w:marBottom w:val="0"/>
          <w:divBdr>
            <w:top w:val="none" w:sz="0" w:space="0" w:color="auto"/>
            <w:left w:val="none" w:sz="0" w:space="0" w:color="auto"/>
            <w:bottom w:val="none" w:sz="0" w:space="0" w:color="auto"/>
            <w:right w:val="none" w:sz="0" w:space="0" w:color="auto"/>
          </w:divBdr>
        </w:div>
        <w:div w:id="823935159">
          <w:marLeft w:val="720"/>
          <w:marRight w:val="0"/>
          <w:marTop w:val="115"/>
          <w:marBottom w:val="0"/>
          <w:divBdr>
            <w:top w:val="none" w:sz="0" w:space="0" w:color="auto"/>
            <w:left w:val="none" w:sz="0" w:space="0" w:color="auto"/>
            <w:bottom w:val="none" w:sz="0" w:space="0" w:color="auto"/>
            <w:right w:val="none" w:sz="0" w:space="0" w:color="auto"/>
          </w:divBdr>
        </w:div>
        <w:div w:id="1048336703">
          <w:marLeft w:val="720"/>
          <w:marRight w:val="0"/>
          <w:marTop w:val="115"/>
          <w:marBottom w:val="0"/>
          <w:divBdr>
            <w:top w:val="none" w:sz="0" w:space="0" w:color="auto"/>
            <w:left w:val="none" w:sz="0" w:space="0" w:color="auto"/>
            <w:bottom w:val="none" w:sz="0" w:space="0" w:color="auto"/>
            <w:right w:val="none" w:sz="0" w:space="0" w:color="auto"/>
          </w:divBdr>
        </w:div>
        <w:div w:id="37819851">
          <w:marLeft w:val="547"/>
          <w:marRight w:val="0"/>
          <w:marTop w:val="115"/>
          <w:marBottom w:val="0"/>
          <w:divBdr>
            <w:top w:val="none" w:sz="0" w:space="0" w:color="auto"/>
            <w:left w:val="none" w:sz="0" w:space="0" w:color="auto"/>
            <w:bottom w:val="none" w:sz="0" w:space="0" w:color="auto"/>
            <w:right w:val="none" w:sz="0" w:space="0" w:color="auto"/>
          </w:divBdr>
        </w:div>
        <w:div w:id="466512617">
          <w:marLeft w:val="547"/>
          <w:marRight w:val="0"/>
          <w:marTop w:val="115"/>
          <w:marBottom w:val="0"/>
          <w:divBdr>
            <w:top w:val="none" w:sz="0" w:space="0" w:color="auto"/>
            <w:left w:val="none" w:sz="0" w:space="0" w:color="auto"/>
            <w:bottom w:val="none" w:sz="0" w:space="0" w:color="auto"/>
            <w:right w:val="none" w:sz="0" w:space="0" w:color="auto"/>
          </w:divBdr>
        </w:div>
      </w:divsChild>
    </w:div>
    <w:div w:id="487407840">
      <w:bodyDiv w:val="1"/>
      <w:marLeft w:val="0"/>
      <w:marRight w:val="0"/>
      <w:marTop w:val="0"/>
      <w:marBottom w:val="0"/>
      <w:divBdr>
        <w:top w:val="none" w:sz="0" w:space="0" w:color="auto"/>
        <w:left w:val="none" w:sz="0" w:space="0" w:color="auto"/>
        <w:bottom w:val="none" w:sz="0" w:space="0" w:color="auto"/>
        <w:right w:val="none" w:sz="0" w:space="0" w:color="auto"/>
      </w:divBdr>
      <w:divsChild>
        <w:div w:id="462308651">
          <w:marLeft w:val="547"/>
          <w:marRight w:val="0"/>
          <w:marTop w:val="154"/>
          <w:marBottom w:val="0"/>
          <w:divBdr>
            <w:top w:val="none" w:sz="0" w:space="0" w:color="auto"/>
            <w:left w:val="none" w:sz="0" w:space="0" w:color="auto"/>
            <w:bottom w:val="none" w:sz="0" w:space="0" w:color="auto"/>
            <w:right w:val="none" w:sz="0" w:space="0" w:color="auto"/>
          </w:divBdr>
        </w:div>
        <w:div w:id="1152596807">
          <w:marLeft w:val="547"/>
          <w:marRight w:val="0"/>
          <w:marTop w:val="154"/>
          <w:marBottom w:val="0"/>
          <w:divBdr>
            <w:top w:val="none" w:sz="0" w:space="0" w:color="auto"/>
            <w:left w:val="none" w:sz="0" w:space="0" w:color="auto"/>
            <w:bottom w:val="none" w:sz="0" w:space="0" w:color="auto"/>
            <w:right w:val="none" w:sz="0" w:space="0" w:color="auto"/>
          </w:divBdr>
        </w:div>
      </w:divsChild>
    </w:div>
    <w:div w:id="532421079">
      <w:bodyDiv w:val="1"/>
      <w:marLeft w:val="0"/>
      <w:marRight w:val="0"/>
      <w:marTop w:val="0"/>
      <w:marBottom w:val="0"/>
      <w:divBdr>
        <w:top w:val="none" w:sz="0" w:space="0" w:color="auto"/>
        <w:left w:val="none" w:sz="0" w:space="0" w:color="auto"/>
        <w:bottom w:val="none" w:sz="0" w:space="0" w:color="auto"/>
        <w:right w:val="none" w:sz="0" w:space="0" w:color="auto"/>
      </w:divBdr>
      <w:divsChild>
        <w:div w:id="1091509926">
          <w:marLeft w:val="547"/>
          <w:marRight w:val="0"/>
          <w:marTop w:val="134"/>
          <w:marBottom w:val="0"/>
          <w:divBdr>
            <w:top w:val="none" w:sz="0" w:space="0" w:color="auto"/>
            <w:left w:val="none" w:sz="0" w:space="0" w:color="auto"/>
            <w:bottom w:val="none" w:sz="0" w:space="0" w:color="auto"/>
            <w:right w:val="none" w:sz="0" w:space="0" w:color="auto"/>
          </w:divBdr>
        </w:div>
        <w:div w:id="1611741055">
          <w:marLeft w:val="547"/>
          <w:marRight w:val="0"/>
          <w:marTop w:val="134"/>
          <w:marBottom w:val="0"/>
          <w:divBdr>
            <w:top w:val="none" w:sz="0" w:space="0" w:color="auto"/>
            <w:left w:val="none" w:sz="0" w:space="0" w:color="auto"/>
            <w:bottom w:val="none" w:sz="0" w:space="0" w:color="auto"/>
            <w:right w:val="none" w:sz="0" w:space="0" w:color="auto"/>
          </w:divBdr>
        </w:div>
        <w:div w:id="1759400802">
          <w:marLeft w:val="547"/>
          <w:marRight w:val="0"/>
          <w:marTop w:val="134"/>
          <w:marBottom w:val="0"/>
          <w:divBdr>
            <w:top w:val="none" w:sz="0" w:space="0" w:color="auto"/>
            <w:left w:val="none" w:sz="0" w:space="0" w:color="auto"/>
            <w:bottom w:val="none" w:sz="0" w:space="0" w:color="auto"/>
            <w:right w:val="none" w:sz="0" w:space="0" w:color="auto"/>
          </w:divBdr>
        </w:div>
        <w:div w:id="1311254385">
          <w:marLeft w:val="547"/>
          <w:marRight w:val="0"/>
          <w:marTop w:val="134"/>
          <w:marBottom w:val="0"/>
          <w:divBdr>
            <w:top w:val="none" w:sz="0" w:space="0" w:color="auto"/>
            <w:left w:val="none" w:sz="0" w:space="0" w:color="auto"/>
            <w:bottom w:val="none" w:sz="0" w:space="0" w:color="auto"/>
            <w:right w:val="none" w:sz="0" w:space="0" w:color="auto"/>
          </w:divBdr>
        </w:div>
      </w:divsChild>
    </w:div>
    <w:div w:id="1449818683">
      <w:bodyDiv w:val="1"/>
      <w:marLeft w:val="0"/>
      <w:marRight w:val="0"/>
      <w:marTop w:val="0"/>
      <w:marBottom w:val="0"/>
      <w:divBdr>
        <w:top w:val="none" w:sz="0" w:space="0" w:color="auto"/>
        <w:left w:val="none" w:sz="0" w:space="0" w:color="auto"/>
        <w:bottom w:val="none" w:sz="0" w:space="0" w:color="auto"/>
        <w:right w:val="none" w:sz="0" w:space="0" w:color="auto"/>
      </w:divBdr>
      <w:divsChild>
        <w:div w:id="156113529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1FF8-22CF-4C6A-BE4B-C4474733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Арынгазиева Нуржамал Утимратовна</cp:lastModifiedBy>
  <cp:revision>16</cp:revision>
  <cp:lastPrinted>2022-06-15T06:24:00Z</cp:lastPrinted>
  <dcterms:created xsi:type="dcterms:W3CDTF">2022-06-24T03:09:00Z</dcterms:created>
  <dcterms:modified xsi:type="dcterms:W3CDTF">2023-05-18T08:41:00Z</dcterms:modified>
</cp:coreProperties>
</file>