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8B" w:rsidRPr="00AD338B" w:rsidRDefault="00AD338B" w:rsidP="00AD338B">
      <w:r w:rsidRPr="00AD338B">
        <w:rPr>
          <w:b/>
          <w:bCs/>
        </w:rPr>
        <w:t xml:space="preserve">Приём  </w:t>
      </w:r>
      <w:r w:rsidRPr="00AD338B">
        <w:rPr>
          <w:b/>
          <w:bCs/>
          <w:lang w:val="en-US"/>
        </w:rPr>
        <w:t>“</w:t>
      </w:r>
      <w:r w:rsidRPr="00AD338B">
        <w:rPr>
          <w:b/>
          <w:bCs/>
        </w:rPr>
        <w:t>Своя опора</w:t>
      </w:r>
      <w:r w:rsidRPr="00AD338B">
        <w:rPr>
          <w:b/>
          <w:bCs/>
          <w:lang w:val="en-US"/>
        </w:rPr>
        <w:t>“</w:t>
      </w:r>
      <w:r w:rsidRPr="00AD338B">
        <w:rPr>
          <w:b/>
          <w:bCs/>
        </w:rPr>
        <w:t xml:space="preserve"> </w:t>
      </w:r>
    </w:p>
    <w:p w:rsidR="00AD338B" w:rsidRPr="00AD338B" w:rsidRDefault="00AD338B" w:rsidP="00AD338B">
      <w:r w:rsidRPr="00AD338B">
        <w:t xml:space="preserve">Универсальный приём, сворачивающий информацию. Автор приема преподаватель и разработчик ТРИЗ-методик из Ростова-на-Дону Сергей Сычев. </w:t>
      </w:r>
    </w:p>
    <w:p w:rsidR="00AD338B" w:rsidRPr="00AD338B" w:rsidRDefault="00AD338B" w:rsidP="00AD338B">
      <w:r w:rsidRPr="00AD338B">
        <w:rPr>
          <w:b/>
          <w:bCs/>
        </w:rPr>
        <w:t xml:space="preserve">Формирует: </w:t>
      </w:r>
    </w:p>
    <w:p w:rsidR="00000000" w:rsidRPr="00AD338B" w:rsidRDefault="00D322CC" w:rsidP="00AD338B">
      <w:pPr>
        <w:numPr>
          <w:ilvl w:val="0"/>
          <w:numId w:val="1"/>
        </w:numPr>
      </w:pPr>
      <w:r w:rsidRPr="00AD338B">
        <w:t xml:space="preserve">умение выделять главную мысль; </w:t>
      </w:r>
    </w:p>
    <w:p w:rsidR="00000000" w:rsidRPr="00AD338B" w:rsidRDefault="00D322CC" w:rsidP="00AD338B">
      <w:pPr>
        <w:numPr>
          <w:ilvl w:val="0"/>
          <w:numId w:val="1"/>
        </w:numPr>
      </w:pPr>
      <w:r w:rsidRPr="00AD338B">
        <w:t xml:space="preserve">умение устанавливать связи между объектами; </w:t>
      </w:r>
    </w:p>
    <w:p w:rsidR="00000000" w:rsidRPr="00AD338B" w:rsidRDefault="00D322CC" w:rsidP="00AD338B">
      <w:pPr>
        <w:numPr>
          <w:ilvl w:val="0"/>
          <w:numId w:val="1"/>
        </w:numPr>
      </w:pPr>
      <w:r w:rsidRPr="00AD338B">
        <w:t xml:space="preserve">умение представлять информацию в «свернутом виде». </w:t>
      </w:r>
    </w:p>
    <w:p w:rsidR="00AD338B" w:rsidRPr="00AD338B" w:rsidRDefault="00AD338B" w:rsidP="00AD338B">
      <w:r w:rsidRPr="00AD338B">
        <w:br/>
        <w:t xml:space="preserve">Ученик составляет собственный опорный конспект по новому материалу. Конечно, этот прием уместен в тех случаях, когда учитель сам применяет подобные конспекты и учит пользоваться ими учеников. Как ослабленный вариант приема можно рекомендовать составление развернутого плана ответа (как на экзамене). Замечательно, если ученики успеют объяснить друг другу свои опорные конспекты, хотя бы частично. И не беда, если их опорные конспекты почти не отличаются друг от друга. </w:t>
      </w:r>
    </w:p>
    <w:p w:rsidR="00AD338B" w:rsidRPr="00AD338B" w:rsidRDefault="00AD338B" w:rsidP="00AD338B">
      <w:r w:rsidRPr="00AD338B">
        <w:br/>
      </w:r>
      <w:r w:rsidRPr="00AD338B">
        <w:rPr>
          <w:b/>
          <w:bCs/>
          <w:i/>
          <w:iCs/>
        </w:rPr>
        <w:t>Пример.</w:t>
      </w:r>
      <w:r w:rsidRPr="00AD338B">
        <w:t xml:space="preserve"> </w:t>
      </w:r>
    </w:p>
    <w:p w:rsidR="00AD338B" w:rsidRPr="00AD338B" w:rsidRDefault="00AD338B" w:rsidP="00AD338B">
      <w:r w:rsidRPr="00AD338B">
        <w:t xml:space="preserve">Ученики обмениваются опорными конспектами и проговаривают тему по соседскому опорному конспекту. </w:t>
      </w:r>
    </w:p>
    <w:p w:rsidR="00AD338B" w:rsidRPr="00AD338B" w:rsidRDefault="00AD338B" w:rsidP="00AD338B">
      <w:r w:rsidRPr="00AD338B">
        <w:rPr>
          <w:b/>
          <w:bCs/>
          <w:i/>
          <w:iCs/>
        </w:rPr>
        <w:t>Источник:</w:t>
      </w:r>
      <w:r w:rsidRPr="00AD338B">
        <w:t xml:space="preserve"> Е.В.Андреева, С.В.Лелюх, Т.А.Сидорчук, Н.А.Яковлева. Творческие задания Золотого ключика. / </w:t>
      </w:r>
      <w:hyperlink r:id="rId5" w:history="1">
        <w:r w:rsidRPr="00AD338B">
          <w:rPr>
            <w:rStyle w:val="a3"/>
          </w:rPr>
          <w:t>http://www.trizminsk.org/e/prs/233021.htm</w:t>
        </w:r>
      </w:hyperlink>
      <w:r w:rsidRPr="00AD338B">
        <w:t xml:space="preserve"> </w:t>
      </w:r>
    </w:p>
    <w:p w:rsidR="00D322CC" w:rsidRDefault="00D322CC"/>
    <w:sectPr w:rsidR="00D3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D2640"/>
    <w:multiLevelType w:val="hybridMultilevel"/>
    <w:tmpl w:val="C0DAFE08"/>
    <w:lvl w:ilvl="0" w:tplc="2000E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67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60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67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09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E4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45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21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04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efaultTabStop w:val="708"/>
  <w:characterSpacingControl w:val="doNotCompress"/>
  <w:compat>
    <w:useFELayout/>
  </w:compat>
  <w:rsids>
    <w:rsidRoot w:val="00AD338B"/>
    <w:rsid w:val="00AD338B"/>
    <w:rsid w:val="00D3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izminsk.org/e/prs/23302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2013-12-24T23:00:00Z</dcterms:created>
  <dcterms:modified xsi:type="dcterms:W3CDTF">2013-12-24T23:00:00Z</dcterms:modified>
</cp:coreProperties>
</file>