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D" w:rsidRDefault="009676CD" w:rsidP="009676CD">
      <w:pPr>
        <w:jc w:val="center"/>
        <w:rPr>
          <w:b/>
        </w:rPr>
      </w:pPr>
    </w:p>
    <w:p w:rsidR="009676CD" w:rsidRDefault="009676CD" w:rsidP="009676CD">
      <w:pPr>
        <w:jc w:val="center"/>
        <w:rPr>
          <w:b/>
        </w:rPr>
      </w:pPr>
      <w:r w:rsidRPr="009676CD">
        <w:rPr>
          <w:b/>
        </w:rPr>
        <w:t>«Слепая схема»</w:t>
      </w:r>
    </w:p>
    <w:p w:rsidR="009676CD" w:rsidRDefault="009676CD" w:rsidP="009676CD">
      <w:pPr>
        <w:jc w:val="center"/>
        <w:rPr>
          <w:b/>
        </w:rPr>
      </w:pPr>
      <w:r w:rsidRPr="009676CD">
        <w:rPr>
          <w:b/>
        </w:rPr>
        <w:t>Результаты крестьянской реформы 1861 г.</w:t>
      </w:r>
      <w:r w:rsidR="005777A3">
        <w:rPr>
          <w:b/>
        </w:rPr>
        <w:t xml:space="preserve"> в Казанской губернии</w:t>
      </w:r>
    </w:p>
    <w:p w:rsidR="005777A3" w:rsidRPr="009676CD" w:rsidRDefault="005777A3" w:rsidP="009676CD">
      <w:pPr>
        <w:jc w:val="center"/>
        <w:rPr>
          <w:b/>
        </w:rPr>
      </w:pPr>
    </w:p>
    <w:p w:rsidR="009676CD" w:rsidRPr="009676CD" w:rsidRDefault="005777A3" w:rsidP="009676CD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112.7pt;margin-top:8.6pt;width:164.25pt;height:27.75pt;z-index:251658240"/>
        </w:pict>
      </w:r>
      <w:r>
        <w:rPr>
          <w:b/>
          <w:noProof/>
          <w:lang w:eastAsia="ru-RU"/>
        </w:rPr>
        <w:pict>
          <v:rect id="_x0000_s1027" style="position:absolute;left:0;text-align:left;margin-left:324.95pt;margin-top:8.6pt;width:176.25pt;height:27.75pt;z-index:251659264"/>
        </w:pict>
      </w:r>
    </w:p>
    <w:p w:rsidR="009676CD" w:rsidRDefault="009676CD" w:rsidP="009676CD">
      <w:r>
        <w:t xml:space="preserve">Земли </w:t>
      </w:r>
      <w:r w:rsidR="005777A3">
        <w:t xml:space="preserve">принадлежали                                                               и    </w:t>
      </w:r>
    </w:p>
    <w:p w:rsidR="009676CD" w:rsidRDefault="009676CD" w:rsidP="009676CD"/>
    <w:p w:rsidR="009676CD" w:rsidRDefault="00C425AD" w:rsidP="009676CD">
      <w:r>
        <w:rPr>
          <w:noProof/>
          <w:lang w:eastAsia="ru-RU"/>
        </w:rPr>
        <w:pict>
          <v:rect id="_x0000_s1029" style="position:absolute;left:0;text-align:left;margin-left:347.45pt;margin-top:7.7pt;width:93.75pt;height:27.75pt;z-index:251661312"/>
        </w:pict>
      </w:r>
      <w:r>
        <w:rPr>
          <w:noProof/>
          <w:lang w:eastAsia="ru-RU"/>
        </w:rPr>
        <w:pict>
          <v:rect id="_x0000_s1028" style="position:absolute;left:0;text-align:left;margin-left:112.7pt;margin-top:7.7pt;width:164.25pt;height:27.75pt;z-index:251660288"/>
        </w:pict>
      </w:r>
    </w:p>
    <w:p w:rsidR="009676CD" w:rsidRDefault="009676CD" w:rsidP="009676CD">
      <w:r>
        <w:t xml:space="preserve">Крестьянин получал                                                            в размере </w:t>
      </w:r>
    </w:p>
    <w:p w:rsidR="009676CD" w:rsidRPr="009676CD" w:rsidRDefault="009676CD" w:rsidP="009676CD">
      <w:pPr>
        <w:jc w:val="center"/>
      </w:pPr>
    </w:p>
    <w:p w:rsidR="009676CD" w:rsidRDefault="00C425AD">
      <w:r>
        <w:rPr>
          <w:noProof/>
          <w:lang w:eastAsia="ru-RU"/>
        </w:rPr>
        <w:pict>
          <v:rect id="_x0000_s1031" style="position:absolute;left:0;text-align:left;margin-left:298.7pt;margin-top:6.8pt;width:147pt;height:27.75pt;z-index:251663360"/>
        </w:pict>
      </w:r>
      <w:r>
        <w:rPr>
          <w:noProof/>
          <w:lang w:eastAsia="ru-RU"/>
        </w:rPr>
        <w:pict>
          <v:rect id="_x0000_s1030" style="position:absolute;left:0;text-align:left;margin-left:121.7pt;margin-top:6.8pt;width:155.25pt;height:27.75pt;z-index:251662336"/>
        </w:pict>
      </w:r>
    </w:p>
    <w:p w:rsidR="009676CD" w:rsidRDefault="009676CD">
      <w:r>
        <w:t xml:space="preserve">Крестьянин выполнял                                                         и </w:t>
      </w:r>
    </w:p>
    <w:p w:rsidR="009676CD" w:rsidRDefault="009676CD"/>
    <w:p w:rsidR="009676CD" w:rsidRDefault="00C425AD">
      <w:r>
        <w:rPr>
          <w:noProof/>
          <w:lang w:eastAsia="ru-RU"/>
        </w:rPr>
        <w:pict>
          <v:rect id="_x0000_s1032" style="position:absolute;left:0;text-align:left;margin-left:108.2pt;margin-top:8.15pt;width:190.5pt;height:27.75pt;z-index:251664384"/>
        </w:pict>
      </w:r>
    </w:p>
    <w:p w:rsidR="009676CD" w:rsidRDefault="009676CD">
      <w:r>
        <w:t xml:space="preserve">Крестьянин платил </w:t>
      </w:r>
    </w:p>
    <w:p w:rsidR="009676CD" w:rsidRDefault="009676CD"/>
    <w:p w:rsidR="009676CD" w:rsidRDefault="00C425AD">
      <w:r>
        <w:rPr>
          <w:noProof/>
          <w:lang w:eastAsia="ru-RU"/>
        </w:rPr>
        <w:pict>
          <v:rect id="_x0000_s1034" style="position:absolute;left:0;text-align:left;margin-left:359.45pt;margin-top:7.25pt;width:86.25pt;height:27.75pt;z-index:251666432"/>
        </w:pict>
      </w:r>
      <w:r>
        <w:rPr>
          <w:noProof/>
          <w:lang w:eastAsia="ru-RU"/>
        </w:rPr>
        <w:pict>
          <v:rect id="_x0000_s1033" style="position:absolute;left:0;text-align:left;margin-left:145.7pt;margin-top:7.25pt;width:153pt;height:27.75pt;z-index:251665408"/>
        </w:pict>
      </w:r>
    </w:p>
    <w:p w:rsidR="009676CD" w:rsidRDefault="009676CD">
      <w:r>
        <w:t>Удельные крестьяне имели                                                       размером</w:t>
      </w:r>
    </w:p>
    <w:p w:rsidR="009676CD" w:rsidRDefault="009676CD"/>
    <w:p w:rsidR="009676CD" w:rsidRDefault="00C425AD">
      <w:r>
        <w:rPr>
          <w:noProof/>
          <w:lang w:eastAsia="ru-RU"/>
        </w:rPr>
        <w:pict>
          <v:rect id="_x0000_s1036" style="position:absolute;left:0;text-align:left;margin-left:398.45pt;margin-top:9.35pt;width:86.25pt;height:27.75pt;z-index:251668480"/>
        </w:pict>
      </w:r>
      <w:r>
        <w:rPr>
          <w:noProof/>
          <w:lang w:eastAsia="ru-RU"/>
        </w:rPr>
        <w:pict>
          <v:rect id="_x0000_s1035" style="position:absolute;left:0;text-align:left;margin-left:187.7pt;margin-top:9.35pt;width:153pt;height:27.75pt;z-index:251667456"/>
        </w:pict>
      </w:r>
    </w:p>
    <w:p w:rsidR="009676CD" w:rsidRDefault="009676CD">
      <w:r>
        <w:t xml:space="preserve">Государственные крестьяне имели                                                        размером </w:t>
      </w:r>
    </w:p>
    <w:p w:rsidR="009676CD" w:rsidRDefault="009676CD"/>
    <w:p w:rsidR="009676CD" w:rsidRDefault="009676CD"/>
    <w:p w:rsidR="009676CD" w:rsidRDefault="009676CD"/>
    <w:p w:rsidR="009676CD" w:rsidRDefault="009676CD"/>
    <w:p w:rsidR="009676CD" w:rsidRDefault="009676CD"/>
    <w:p w:rsidR="009676CD" w:rsidRDefault="009676CD"/>
    <w:p w:rsidR="009676CD" w:rsidRDefault="009676CD"/>
    <w:p w:rsidR="009676CD" w:rsidRDefault="009676CD"/>
    <w:p w:rsidR="009676CD" w:rsidRDefault="009676CD"/>
    <w:p w:rsidR="009676CD" w:rsidRDefault="009676CD"/>
    <w:sectPr w:rsidR="009676CD" w:rsidSect="004D376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23A4"/>
    <w:rsid w:val="00013F25"/>
    <w:rsid w:val="00016649"/>
    <w:rsid w:val="00021A14"/>
    <w:rsid w:val="0005109A"/>
    <w:rsid w:val="00073F75"/>
    <w:rsid w:val="00154376"/>
    <w:rsid w:val="00396654"/>
    <w:rsid w:val="003B7603"/>
    <w:rsid w:val="00403CFA"/>
    <w:rsid w:val="00480043"/>
    <w:rsid w:val="004D3764"/>
    <w:rsid w:val="00512418"/>
    <w:rsid w:val="00554B5D"/>
    <w:rsid w:val="005777A3"/>
    <w:rsid w:val="006B40C5"/>
    <w:rsid w:val="006B6B40"/>
    <w:rsid w:val="007370C8"/>
    <w:rsid w:val="007C457A"/>
    <w:rsid w:val="00801FCC"/>
    <w:rsid w:val="00804328"/>
    <w:rsid w:val="009676CD"/>
    <w:rsid w:val="00A014E0"/>
    <w:rsid w:val="00B85632"/>
    <w:rsid w:val="00B95C6E"/>
    <w:rsid w:val="00C425AD"/>
    <w:rsid w:val="00DD23A4"/>
    <w:rsid w:val="00DD7EEE"/>
    <w:rsid w:val="00E21748"/>
    <w:rsid w:val="00E37D4E"/>
    <w:rsid w:val="00E56070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3A4"/>
    <w:pP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D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5</cp:revision>
  <cp:lastPrinted>2012-02-01T02:45:00Z</cp:lastPrinted>
  <dcterms:created xsi:type="dcterms:W3CDTF">2012-01-24T15:24:00Z</dcterms:created>
  <dcterms:modified xsi:type="dcterms:W3CDTF">2012-02-04T03:33:00Z</dcterms:modified>
</cp:coreProperties>
</file>