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0C" w:rsidRDefault="00EF120C" w:rsidP="00F344BB">
      <w:pPr>
        <w:spacing w:after="0" w:line="240" w:lineRule="auto"/>
        <w:rPr>
          <w:rFonts w:ascii="Tahoma" w:hAnsi="Tahoma" w:cs="Tahoma"/>
          <w:color w:val="222222"/>
          <w:sz w:val="18"/>
          <w:szCs w:val="18"/>
          <w:shd w:val="clear" w:color="auto" w:fill="F3F4F6"/>
        </w:rPr>
      </w:pPr>
      <w:r>
        <w:rPr>
          <w:rFonts w:ascii="Tahoma" w:hAnsi="Tahoma" w:cs="Tahoma"/>
          <w:i/>
          <w:iCs/>
          <w:color w:val="222222"/>
          <w:sz w:val="18"/>
          <w:szCs w:val="18"/>
          <w:shd w:val="clear" w:color="auto" w:fill="F3F4F6"/>
        </w:rPr>
        <w:t>Сущность рефлексии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3F4F6"/>
        </w:rPr>
        <w:t> </w:t>
      </w:r>
      <w:r>
        <w:rPr>
          <w:rFonts w:ascii="Tahoma" w:hAnsi="Tahoma" w:cs="Tahoma"/>
          <w:color w:val="222222"/>
          <w:sz w:val="18"/>
          <w:szCs w:val="18"/>
          <w:shd w:val="clear" w:color="auto" w:fill="F3F4F6"/>
        </w:rPr>
        <w:t xml:space="preserve">состоит в том, чтобы «обратиться назад» и осмыслить, сравнить, оценить исходные и конечные состояния. Важным условием для рефлексии является фиксация всех действий и коммуникаций. </w:t>
      </w:r>
    </w:p>
    <w:p w:rsidR="00EF120C" w:rsidRDefault="00EF120C" w:rsidP="00F344BB">
      <w:pPr>
        <w:spacing w:after="0" w:line="240" w:lineRule="auto"/>
        <w:rPr>
          <w:rFonts w:ascii="Tahoma" w:hAnsi="Tahoma" w:cs="Tahoma"/>
          <w:color w:val="222222"/>
          <w:sz w:val="18"/>
          <w:szCs w:val="18"/>
          <w:shd w:val="clear" w:color="auto" w:fill="F3F4F6"/>
        </w:rPr>
      </w:pPr>
    </w:p>
    <w:p w:rsidR="00EF120C" w:rsidRDefault="00EF120C" w:rsidP="00F344BB">
      <w:pPr>
        <w:spacing w:after="0" w:line="240" w:lineRule="auto"/>
        <w:rPr>
          <w:rFonts w:ascii="Tahoma" w:hAnsi="Tahoma" w:cs="Tahoma"/>
          <w:color w:val="222222"/>
          <w:sz w:val="18"/>
          <w:szCs w:val="18"/>
          <w:shd w:val="clear" w:color="auto" w:fill="F3F4F6"/>
        </w:rPr>
      </w:pPr>
      <w:r>
        <w:rPr>
          <w:rFonts w:ascii="Tahoma" w:hAnsi="Tahoma" w:cs="Tahoma"/>
          <w:i/>
          <w:iCs/>
          <w:color w:val="222222"/>
          <w:sz w:val="18"/>
          <w:szCs w:val="18"/>
          <w:shd w:val="clear" w:color="auto" w:fill="F3F4F6"/>
        </w:rPr>
        <w:t>Рефлексивное сообщение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3F4F6"/>
        </w:rPr>
        <w:t> </w:t>
      </w:r>
      <w:r>
        <w:rPr>
          <w:rFonts w:ascii="Tahoma" w:hAnsi="Tahoma" w:cs="Tahoma"/>
          <w:color w:val="222222"/>
          <w:sz w:val="18"/>
          <w:szCs w:val="18"/>
          <w:shd w:val="clear" w:color="auto" w:fill="F3F4F6"/>
        </w:rPr>
        <w:t>– это публичное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3F4F6"/>
        </w:rPr>
        <w:t> </w:t>
      </w:r>
      <w:r>
        <w:rPr>
          <w:rFonts w:ascii="Tahoma" w:hAnsi="Tahoma" w:cs="Tahoma"/>
          <w:i/>
          <w:iCs/>
          <w:color w:val="222222"/>
          <w:sz w:val="18"/>
          <w:szCs w:val="18"/>
          <w:shd w:val="clear" w:color="auto" w:fill="F3F4F6"/>
        </w:rPr>
        <w:t>сообщение в первую очередь самому себе</w:t>
      </w:r>
      <w:r>
        <w:rPr>
          <w:rFonts w:ascii="Tahoma" w:hAnsi="Tahoma" w:cs="Tahoma"/>
          <w:color w:val="222222"/>
          <w:sz w:val="18"/>
          <w:szCs w:val="18"/>
          <w:shd w:val="clear" w:color="auto" w:fill="F3F4F6"/>
        </w:rPr>
        <w:t>, поэтому обязательно должно включать ваши собственные рассуждения, мысли, информацию, примеры из практики по теме. В результате создается новый фокус. Вы выражаете иную точку зрения на проблему, помогаете участникам осмыслить вопрос под другим углом.</w:t>
      </w:r>
      <w:r>
        <w:rPr>
          <w:rFonts w:ascii="Tahoma" w:hAnsi="Tahoma" w:cs="Tahoma"/>
          <w:color w:val="222222"/>
          <w:sz w:val="18"/>
          <w:szCs w:val="18"/>
        </w:rPr>
        <w:br/>
      </w:r>
      <w:bookmarkStart w:id="0" w:name="_GoBack"/>
      <w:bookmarkEnd w:id="0"/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i/>
          <w:iCs/>
          <w:color w:val="222222"/>
          <w:sz w:val="18"/>
          <w:szCs w:val="18"/>
          <w:shd w:val="clear" w:color="auto" w:fill="F3F4F6"/>
        </w:rPr>
        <w:t>Цель рефлексивного описания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3F4F6"/>
        </w:rPr>
        <w:t> </w:t>
      </w:r>
      <w:r>
        <w:rPr>
          <w:rFonts w:ascii="Tahoma" w:hAnsi="Tahoma" w:cs="Tahoma"/>
          <w:color w:val="222222"/>
          <w:sz w:val="18"/>
          <w:szCs w:val="18"/>
          <w:shd w:val="clear" w:color="auto" w:fill="F3F4F6"/>
        </w:rPr>
        <w:t>–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3F4F6"/>
        </w:rPr>
        <w:t> </w:t>
      </w:r>
      <w:r>
        <w:rPr>
          <w:rFonts w:ascii="Tahoma" w:hAnsi="Tahoma" w:cs="Tahoma"/>
          <w:b/>
          <w:bCs/>
          <w:color w:val="222222"/>
          <w:sz w:val="18"/>
          <w:szCs w:val="18"/>
          <w:shd w:val="clear" w:color="auto" w:fill="F3F4F6"/>
        </w:rPr>
        <w:t>извлечь смысл из опыта</w:t>
      </w:r>
      <w:r>
        <w:rPr>
          <w:rFonts w:ascii="Tahoma" w:hAnsi="Tahoma" w:cs="Tahoma"/>
          <w:color w:val="222222"/>
          <w:sz w:val="18"/>
          <w:szCs w:val="18"/>
          <w:shd w:val="clear" w:color="auto" w:fill="F3F4F6"/>
        </w:rPr>
        <w:t>. (Дональд Шон, 1988) Поэтому необходимы примеры из существующего опыта, иллюстрирующие идеи - это ваши аргументы.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3F4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</w:p>
    <w:p w:rsidR="00EF120C" w:rsidRDefault="00EF120C" w:rsidP="00F344BB">
      <w:pPr>
        <w:spacing w:after="0" w:line="240" w:lineRule="auto"/>
        <w:rPr>
          <w:rFonts w:ascii="Tahoma" w:hAnsi="Tahoma" w:cs="Tahoma"/>
          <w:color w:val="222222"/>
          <w:sz w:val="18"/>
          <w:szCs w:val="18"/>
          <w:shd w:val="clear" w:color="auto" w:fill="F3F4F6"/>
        </w:rPr>
      </w:pPr>
    </w:p>
    <w:p w:rsidR="00F344BB" w:rsidRPr="00F344BB" w:rsidRDefault="00F344BB" w:rsidP="00F3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B">
        <w:rPr>
          <w:rFonts w:ascii="Tahoma" w:eastAsia="Times New Roman" w:hAnsi="Tahoma" w:cs="Tahoma"/>
          <w:color w:val="222222"/>
          <w:sz w:val="18"/>
          <w:szCs w:val="18"/>
          <w:shd w:val="clear" w:color="auto" w:fill="F3F4F6"/>
          <w:lang w:eastAsia="ru-RU"/>
        </w:rPr>
        <w:t>Если говорить </w:t>
      </w:r>
      <w:r w:rsidRPr="00F344BB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3F4F6"/>
          <w:lang w:eastAsia="ru-RU"/>
        </w:rPr>
        <w:t>о видах рефлексии в учебной деятельности</w:t>
      </w:r>
      <w:r w:rsidRPr="00F344BB">
        <w:rPr>
          <w:rFonts w:ascii="Tahoma" w:eastAsia="Times New Roman" w:hAnsi="Tahoma" w:cs="Tahoma"/>
          <w:color w:val="222222"/>
          <w:sz w:val="18"/>
          <w:szCs w:val="18"/>
          <w:shd w:val="clear" w:color="auto" w:fill="F3F4F6"/>
          <w:lang w:eastAsia="ru-RU"/>
        </w:rPr>
        <w:t xml:space="preserve">, то будем опираться на результаты исследования К. </w:t>
      </w:r>
      <w:proofErr w:type="spellStart"/>
      <w:r w:rsidRPr="00F344BB">
        <w:rPr>
          <w:rFonts w:ascii="Tahoma" w:eastAsia="Times New Roman" w:hAnsi="Tahoma" w:cs="Tahoma"/>
          <w:color w:val="222222"/>
          <w:sz w:val="18"/>
          <w:szCs w:val="18"/>
          <w:shd w:val="clear" w:color="auto" w:fill="F3F4F6"/>
          <w:lang w:eastAsia="ru-RU"/>
        </w:rPr>
        <w:t>Фопеля</w:t>
      </w:r>
      <w:proofErr w:type="spellEnd"/>
      <w:r w:rsidRPr="00F344BB">
        <w:rPr>
          <w:rFonts w:ascii="Tahoma" w:eastAsia="Times New Roman" w:hAnsi="Tahoma" w:cs="Tahoma"/>
          <w:color w:val="222222"/>
          <w:sz w:val="18"/>
          <w:szCs w:val="18"/>
          <w:shd w:val="clear" w:color="auto" w:fill="F3F4F6"/>
          <w:lang w:eastAsia="ru-RU"/>
        </w:rPr>
        <w:t>:</w:t>
      </w:r>
      <w:r w:rsidRPr="00F344BB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br/>
      </w:r>
    </w:p>
    <w:p w:rsidR="00F344BB" w:rsidRPr="00F344BB" w:rsidRDefault="00F344BB" w:rsidP="00F344BB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85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344BB">
        <w:rPr>
          <w:rFonts w:ascii="Tahoma" w:eastAsia="Times New Roman" w:hAnsi="Tahoma" w:cs="Tahoma"/>
          <w:i/>
          <w:iCs/>
          <w:color w:val="222222"/>
          <w:sz w:val="18"/>
          <w:szCs w:val="18"/>
          <w:lang w:eastAsia="ru-RU"/>
        </w:rPr>
        <w:t>Рефлексия по отношению к обратной связи</w:t>
      </w:r>
      <w:r w:rsidRPr="00F344BB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, полученной от других людей. Обучающийся оценивает то, как его действия, поступки воспринимаются в группе, классе, что способствовало, мешало совместной деятельности для решения учебной задачи, достижения результата.</w:t>
      </w:r>
    </w:p>
    <w:p w:rsidR="00F344BB" w:rsidRPr="00F344BB" w:rsidRDefault="00F344BB" w:rsidP="00F344BB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85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344BB">
        <w:rPr>
          <w:rFonts w:ascii="Tahoma" w:eastAsia="Times New Roman" w:hAnsi="Tahoma" w:cs="Tahoma"/>
          <w:i/>
          <w:iCs/>
          <w:color w:val="222222"/>
          <w:sz w:val="18"/>
          <w:szCs w:val="18"/>
          <w:lang w:eastAsia="ru-RU"/>
        </w:rPr>
        <w:t>Рефлексия в конце групповой работы</w:t>
      </w:r>
      <w:r w:rsidRPr="00F344BB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. Размышление </w:t>
      </w:r>
      <w:proofErr w:type="gramStart"/>
      <w:r w:rsidRPr="00F344BB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обучающегося</w:t>
      </w:r>
      <w:proofErr w:type="gramEnd"/>
      <w:r w:rsidRPr="00F344BB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о том, что он думал, чувствовал, делал сам или всей группой, сравнивает свой образ мыслей, поведение с поведением и образом мыслей остальных. Характерные ответы: «Я доволен своими действиями... В этой области я хотел бы изучить... В следующий раз я хотел бы...»</w:t>
      </w:r>
    </w:p>
    <w:p w:rsidR="00F344BB" w:rsidRPr="00F344BB" w:rsidRDefault="00F344BB" w:rsidP="00F344BB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85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344BB">
        <w:rPr>
          <w:rFonts w:ascii="Tahoma" w:eastAsia="Times New Roman" w:hAnsi="Tahoma" w:cs="Tahoma"/>
          <w:i/>
          <w:iCs/>
          <w:color w:val="222222"/>
          <w:sz w:val="18"/>
          <w:szCs w:val="18"/>
          <w:lang w:eastAsia="ru-RU"/>
        </w:rPr>
        <w:t>Рефлексия своего учебного опыта</w:t>
      </w:r>
      <w:r w:rsidRPr="00F344BB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, сопоставление своего поведения в учебной ситуации и своего личностного развития. Может выражаться во внутреннем диалоге, устном или письменном резюме: что я понял... что я не понял... что я хотел бы изменить…</w:t>
      </w:r>
    </w:p>
    <w:p w:rsidR="00F344BB" w:rsidRPr="00F344BB" w:rsidRDefault="00F344BB" w:rsidP="00F344BB">
      <w:pPr>
        <w:numPr>
          <w:ilvl w:val="0"/>
          <w:numId w:val="1"/>
        </w:numPr>
        <w:shd w:val="clear" w:color="auto" w:fill="F3F4F6"/>
        <w:spacing w:before="100" w:beforeAutospacing="1" w:after="100" w:afterAutospacing="1" w:line="285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344BB">
        <w:rPr>
          <w:rFonts w:ascii="Tahoma" w:eastAsia="Times New Roman" w:hAnsi="Tahoma" w:cs="Tahoma"/>
          <w:i/>
          <w:iCs/>
          <w:color w:val="222222"/>
          <w:sz w:val="18"/>
          <w:szCs w:val="18"/>
          <w:lang w:eastAsia="ru-RU"/>
        </w:rPr>
        <w:t>Рефлексия собственного развития</w:t>
      </w:r>
      <w:r w:rsidRPr="00F344BB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: </w:t>
      </w:r>
      <w:proofErr w:type="gramStart"/>
      <w:r w:rsidRPr="00F344BB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обучающийся</w:t>
      </w:r>
      <w:proofErr w:type="gramEnd"/>
      <w:r w:rsidRPr="00F344BB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пытается сопоставить свое поведение в учебной ситуации и свое личностное развитие. Он размышляет о том, что думал, чувствовал или делал в определенной ситуации, насколько придерживался старых способов реагирования, что появилось нового и как часто оно проявлялось. Определяет свои сильные и слабые стороны, отмечает важные для себя цели (прежние и новые).</w:t>
      </w:r>
    </w:p>
    <w:p w:rsidR="002B0B8F" w:rsidRDefault="002B0B8F"/>
    <w:sectPr w:rsidR="002B0B8F" w:rsidSect="00EF1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528"/>
    <w:multiLevelType w:val="multilevel"/>
    <w:tmpl w:val="9F8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E7"/>
    <w:rsid w:val="002B0B8F"/>
    <w:rsid w:val="005E2D5E"/>
    <w:rsid w:val="006202E7"/>
    <w:rsid w:val="00783BD3"/>
    <w:rsid w:val="00EF120C"/>
    <w:rsid w:val="00F3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 г.Актобе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НИШ</dc:creator>
  <cp:keywords/>
  <dc:description/>
  <cp:lastModifiedBy>Пользователь НИШ</cp:lastModifiedBy>
  <cp:revision>5</cp:revision>
  <dcterms:created xsi:type="dcterms:W3CDTF">2013-08-10T06:46:00Z</dcterms:created>
  <dcterms:modified xsi:type="dcterms:W3CDTF">2013-08-10T07:07:00Z</dcterms:modified>
</cp:coreProperties>
</file>