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5F" w:rsidRPr="00CF5966" w:rsidRDefault="0050545F" w:rsidP="0050545F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62" w:lineRule="atLeast"/>
        <w:ind w:left="0"/>
        <w:rPr>
          <w:rFonts w:ascii="Arial" w:eastAsia="Times New Roman" w:hAnsi="Arial" w:cs="Arial"/>
          <w:color w:val="555555"/>
          <w:sz w:val="32"/>
          <w:szCs w:val="18"/>
          <w:lang w:eastAsia="ru-RU"/>
        </w:rPr>
      </w:pPr>
      <w:r w:rsidRPr="00CF5966">
        <w:rPr>
          <w:rFonts w:ascii="Arial" w:eastAsia="Times New Roman" w:hAnsi="Arial" w:cs="Arial"/>
          <w:i/>
          <w:iCs/>
          <w:color w:val="555555"/>
          <w:sz w:val="32"/>
          <w:szCs w:val="18"/>
          <w:lang w:eastAsia="ru-RU"/>
        </w:rPr>
        <w:t>Подумай-обсуди-поделись (</w:t>
      </w:r>
      <w:proofErr w:type="spellStart"/>
      <w:r w:rsidRPr="00CF5966">
        <w:rPr>
          <w:rFonts w:ascii="Arial" w:eastAsia="Times New Roman" w:hAnsi="Arial" w:cs="Arial"/>
          <w:i/>
          <w:iCs/>
          <w:color w:val="555555"/>
          <w:sz w:val="32"/>
          <w:szCs w:val="18"/>
          <w:lang w:eastAsia="ru-RU"/>
        </w:rPr>
        <w:t>Think-pair-share</w:t>
      </w:r>
      <w:proofErr w:type="spellEnd"/>
      <w:r w:rsidRPr="00CF5966">
        <w:rPr>
          <w:rFonts w:ascii="Arial" w:eastAsia="Times New Roman" w:hAnsi="Arial" w:cs="Arial"/>
          <w:i/>
          <w:iCs/>
          <w:color w:val="555555"/>
          <w:sz w:val="32"/>
          <w:szCs w:val="18"/>
          <w:lang w:eastAsia="ru-RU"/>
        </w:rPr>
        <w:t>)</w:t>
      </w:r>
      <w:r w:rsidRPr="00CF5966">
        <w:rPr>
          <w:rFonts w:ascii="Arial" w:eastAsia="Times New Roman" w:hAnsi="Arial" w:cs="Arial"/>
          <w:color w:val="555555"/>
          <w:sz w:val="32"/>
          <w:szCs w:val="18"/>
          <w:lang w:eastAsia="ru-RU"/>
        </w:rPr>
        <w:t>. Разбейте учащихся на пары. Задайте вопрос и попросите учащихся подумать над ним индивидуально определенное время, 2-3 минуты. Затем попросите обсудить свои решения в парах и постараться улучшить их. И в итоге выберите несколько пар для представления своего ответа классу.</w:t>
      </w:r>
    </w:p>
    <w:p w:rsidR="00CF5966" w:rsidRPr="007624FF" w:rsidRDefault="0050545F" w:rsidP="00CF5966">
      <w:pPr>
        <w:rPr>
          <w:rFonts w:ascii="Arial" w:hAnsi="Arial"/>
          <w:b/>
          <w:bCs/>
          <w:color w:val="00B0F0"/>
          <w:sz w:val="36"/>
          <w:szCs w:val="36"/>
        </w:rPr>
      </w:pPr>
      <w:r w:rsidRPr="0050545F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</w:r>
      <w:r w:rsidR="00CF5966" w:rsidRPr="007624FF">
        <w:rPr>
          <w:rFonts w:ascii="Arial" w:hAnsi="Arial"/>
          <w:b/>
          <w:bCs/>
          <w:color w:val="00B0F0"/>
          <w:sz w:val="36"/>
          <w:szCs w:val="36"/>
        </w:rPr>
        <w:t>ПОДУМАЙ И ПОДЕЛИСЬ</w:t>
      </w:r>
    </w:p>
    <w:p w:rsidR="00CF5966" w:rsidRPr="007624FF" w:rsidRDefault="00CF5966" w:rsidP="00CF5966">
      <w:pPr>
        <w:rPr>
          <w:rFonts w:ascii="Arial" w:hAnsi="Arial"/>
          <w:bCs/>
          <w:color w:val="00B0F0"/>
          <w:sz w:val="28"/>
          <w:szCs w:val="28"/>
        </w:rPr>
      </w:pPr>
      <w:r w:rsidRPr="007624FF">
        <w:rPr>
          <w:rFonts w:ascii="Arial" w:hAnsi="Arial"/>
          <w:bCs/>
          <w:color w:val="00B0F0"/>
          <w:sz w:val="28"/>
          <w:szCs w:val="28"/>
        </w:rPr>
        <w:t>Навыки</w:t>
      </w:r>
    </w:p>
    <w:p w:rsidR="00CF5966" w:rsidRPr="00395306" w:rsidRDefault="00CF5966" w:rsidP="00CF5966">
      <w:pPr>
        <w:pStyle w:val="a4"/>
        <w:numPr>
          <w:ilvl w:val="0"/>
          <w:numId w:val="4"/>
        </w:numPr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Мышление, вынесение решений</w:t>
      </w:r>
    </w:p>
    <w:p w:rsidR="00CF5966" w:rsidRPr="00395306" w:rsidRDefault="00CF5966" w:rsidP="00CF5966">
      <w:pPr>
        <w:pStyle w:val="a4"/>
        <w:numPr>
          <w:ilvl w:val="0"/>
          <w:numId w:val="4"/>
        </w:numPr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Работа в команде</w:t>
      </w:r>
    </w:p>
    <w:p w:rsidR="00CF5966" w:rsidRPr="007624FF" w:rsidRDefault="00CF5966" w:rsidP="00CF5966">
      <w:pPr>
        <w:rPr>
          <w:rFonts w:ascii="Arial" w:hAnsi="Arial"/>
          <w:bCs/>
          <w:color w:val="00B0F0"/>
          <w:sz w:val="28"/>
          <w:szCs w:val="28"/>
        </w:rPr>
      </w:pPr>
      <w:r w:rsidRPr="007624FF">
        <w:rPr>
          <w:rFonts w:ascii="Arial" w:hAnsi="Arial"/>
          <w:bCs/>
          <w:color w:val="00B0F0"/>
          <w:sz w:val="28"/>
          <w:szCs w:val="28"/>
        </w:rPr>
        <w:t xml:space="preserve"> Что это?</w:t>
      </w:r>
    </w:p>
    <w:p w:rsidR="00CF5966" w:rsidRPr="00395306" w:rsidRDefault="00CF5966" w:rsidP="00CF5966">
      <w:pPr>
        <w:pStyle w:val="a4"/>
        <w:numPr>
          <w:ilvl w:val="0"/>
          <w:numId w:val="4"/>
        </w:numPr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Это занятие подсказывает ученикам размыслить над вопросом или проблемой, а затем поделиться этими размышлениями с другими. Учеников поощряют обосновать свою позицию с использованием ясных примеров и ясного мышления и выражения. Ученики расширяют свое концептуальное понимание темы и получают навык использования идей других людей в развитии своих собственных идей. К этой методологии может быть адаптирован подход, представленный в занятии «Снежный ком»</w:t>
      </w:r>
    </w:p>
    <w:p w:rsidR="00CF5966" w:rsidRPr="007624FF" w:rsidRDefault="00CF5966" w:rsidP="00CF5966">
      <w:pPr>
        <w:rPr>
          <w:rFonts w:ascii="Arial" w:hAnsi="Arial"/>
          <w:bCs/>
          <w:color w:val="00B0F0"/>
          <w:sz w:val="28"/>
          <w:szCs w:val="28"/>
        </w:rPr>
      </w:pPr>
      <w:r w:rsidRPr="007624FF">
        <w:rPr>
          <w:rFonts w:ascii="Arial" w:hAnsi="Arial"/>
          <w:bCs/>
          <w:color w:val="00B0F0"/>
          <w:sz w:val="28"/>
          <w:szCs w:val="28"/>
        </w:rPr>
        <w:t>Расположение класса</w:t>
      </w:r>
    </w:p>
    <w:p w:rsidR="00CF5966" w:rsidRPr="00395306" w:rsidRDefault="00CF5966" w:rsidP="00CF5966">
      <w:pPr>
        <w:pStyle w:val="a4"/>
        <w:numPr>
          <w:ilvl w:val="0"/>
          <w:numId w:val="4"/>
        </w:numPr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Если используется подход из занятия «</w:t>
      </w:r>
      <w:r w:rsidRPr="007624FF">
        <w:rPr>
          <w:rFonts w:ascii="Arial" w:hAnsi="Arial"/>
          <w:b/>
          <w:color w:val="000000"/>
          <w:lang w:val="ru-RU"/>
        </w:rPr>
        <w:t>Снежный ком</w:t>
      </w:r>
      <w:r>
        <w:rPr>
          <w:rFonts w:ascii="Arial" w:hAnsi="Arial"/>
          <w:color w:val="000000"/>
          <w:lang w:val="ru-RU"/>
        </w:rPr>
        <w:t xml:space="preserve">», </w:t>
      </w:r>
      <w:r w:rsidRPr="00395306">
        <w:rPr>
          <w:rFonts w:ascii="Arial" w:hAnsi="Arial"/>
          <w:color w:val="000000"/>
          <w:lang w:val="ru-RU"/>
        </w:rPr>
        <w:t>может понадобиться много пространства для свободы передвижения и общения. В другом случае ученики могут работать в парах или маленьких группах.</w:t>
      </w:r>
    </w:p>
    <w:p w:rsidR="00CF5966" w:rsidRPr="007624FF" w:rsidRDefault="00CF5966" w:rsidP="00CF5966">
      <w:pPr>
        <w:rPr>
          <w:rFonts w:ascii="Arial" w:hAnsi="Arial"/>
          <w:bCs/>
          <w:color w:val="00B0F0"/>
          <w:sz w:val="28"/>
          <w:szCs w:val="28"/>
        </w:rPr>
      </w:pPr>
      <w:r w:rsidRPr="007624FF">
        <w:rPr>
          <w:rFonts w:ascii="Arial" w:hAnsi="Arial"/>
          <w:bCs/>
          <w:color w:val="00B0F0"/>
          <w:sz w:val="28"/>
          <w:szCs w:val="28"/>
        </w:rPr>
        <w:t>Как это</w:t>
      </w:r>
      <w:r w:rsidRPr="007624FF">
        <w:rPr>
          <w:rFonts w:ascii="Arial" w:hAnsi="Arial"/>
          <w:color w:val="00B0F0"/>
          <w:sz w:val="28"/>
          <w:szCs w:val="28"/>
        </w:rPr>
        <w:t xml:space="preserve"> </w:t>
      </w:r>
      <w:r w:rsidRPr="007624FF">
        <w:rPr>
          <w:rFonts w:ascii="Arial" w:hAnsi="Arial"/>
          <w:bCs/>
          <w:color w:val="00B0F0"/>
          <w:sz w:val="28"/>
          <w:szCs w:val="28"/>
        </w:rPr>
        <w:t>работает?</w:t>
      </w:r>
    </w:p>
    <w:p w:rsidR="00CF5966" w:rsidRPr="00395306" w:rsidRDefault="00CF5966" w:rsidP="00CF5966">
      <w:pPr>
        <w:pStyle w:val="a4"/>
        <w:numPr>
          <w:ilvl w:val="0"/>
          <w:numId w:val="5"/>
        </w:numPr>
        <w:ind w:left="284" w:hanging="284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Ведущий представляет классу определенную проблему или вопрос.</w:t>
      </w:r>
    </w:p>
    <w:p w:rsidR="00CF5966" w:rsidRPr="00395306" w:rsidRDefault="00CF5966" w:rsidP="00CF5966">
      <w:pPr>
        <w:pStyle w:val="a4"/>
        <w:numPr>
          <w:ilvl w:val="0"/>
          <w:numId w:val="5"/>
        </w:numPr>
        <w:ind w:left="284" w:hanging="284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 xml:space="preserve">Используя </w:t>
      </w:r>
      <w:r w:rsidRPr="007624FF">
        <w:rPr>
          <w:rFonts w:ascii="Arial" w:hAnsi="Arial"/>
          <w:b/>
          <w:color w:val="000000"/>
          <w:lang w:val="ru-RU"/>
        </w:rPr>
        <w:t xml:space="preserve">Коллекцию </w:t>
      </w:r>
      <w:proofErr w:type="spellStart"/>
      <w:r w:rsidRPr="007624FF">
        <w:rPr>
          <w:rFonts w:ascii="Arial" w:hAnsi="Arial"/>
          <w:b/>
          <w:color w:val="000000"/>
          <w:lang w:val="ru-RU"/>
        </w:rPr>
        <w:t>стикеров</w:t>
      </w:r>
      <w:proofErr w:type="spellEnd"/>
      <w:r w:rsidRPr="00395306">
        <w:rPr>
          <w:rFonts w:ascii="Arial" w:hAnsi="Arial"/>
          <w:color w:val="000000"/>
          <w:lang w:val="ru-RU"/>
        </w:rPr>
        <w:t xml:space="preserve">, ученики проводят некоторое </w:t>
      </w:r>
      <w:proofErr w:type="gramStart"/>
      <w:r w:rsidRPr="00395306">
        <w:rPr>
          <w:rFonts w:ascii="Arial" w:hAnsi="Arial"/>
          <w:color w:val="000000"/>
          <w:lang w:val="ru-RU"/>
        </w:rPr>
        <w:t>время</w:t>
      </w:r>
      <w:proofErr w:type="gramEnd"/>
      <w:r w:rsidRPr="00395306">
        <w:rPr>
          <w:rFonts w:ascii="Arial" w:hAnsi="Arial"/>
          <w:color w:val="000000"/>
          <w:lang w:val="ru-RU"/>
        </w:rPr>
        <w:t xml:space="preserve"> раздумывая над идеями по данному вопросу.</w:t>
      </w:r>
    </w:p>
    <w:p w:rsidR="00CF5966" w:rsidRPr="00395306" w:rsidRDefault="00CF5966" w:rsidP="00CF5966">
      <w:pPr>
        <w:pStyle w:val="a4"/>
        <w:numPr>
          <w:ilvl w:val="0"/>
          <w:numId w:val="5"/>
        </w:numPr>
        <w:ind w:left="284" w:hanging="284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Ученики затем обсуждают свои размышления и объясняют свое мнение перед партнером. Они должны стремиться быть ясными в своих мыслях и последующих объяснениях, использовать примеры, чтобы консолидировать главные моменты.</w:t>
      </w:r>
    </w:p>
    <w:p w:rsidR="00CF5966" w:rsidRPr="00395306" w:rsidRDefault="00CF5966" w:rsidP="00CF5966">
      <w:pPr>
        <w:pStyle w:val="a4"/>
        <w:numPr>
          <w:ilvl w:val="0"/>
          <w:numId w:val="5"/>
        </w:numPr>
        <w:ind w:left="284" w:hanging="284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На этом этапе ведущий может дать ученикам тайм-аут,  чтобы позволить оценить друг друга;  ученики могут дать оценки тому, как их партнеры представили и обосновали свои идеи.</w:t>
      </w:r>
    </w:p>
    <w:p w:rsidR="00CF5966" w:rsidRPr="00395306" w:rsidRDefault="00CF5966" w:rsidP="00CF5966">
      <w:pPr>
        <w:pStyle w:val="a4"/>
        <w:numPr>
          <w:ilvl w:val="0"/>
          <w:numId w:val="5"/>
        </w:numPr>
        <w:ind w:left="284" w:hanging="284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Ученикам можно также дать короткое время на то, чтобы они сделали  свою информацию более интересной и подробной перед тем, как перейти в большие группы по четыре человека.</w:t>
      </w:r>
    </w:p>
    <w:p w:rsidR="00CF5966" w:rsidRPr="00395306" w:rsidRDefault="00CF5966" w:rsidP="00CF5966">
      <w:pPr>
        <w:pStyle w:val="a4"/>
        <w:numPr>
          <w:ilvl w:val="0"/>
          <w:numId w:val="5"/>
        </w:numPr>
        <w:ind w:left="284" w:hanging="284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Последующий разбор может концентрироваться на структуре аргументов учеников, на том, как выражались и обосновывались мнения и на том, из чего состоял убедительный аргумент.</w:t>
      </w:r>
    </w:p>
    <w:p w:rsidR="00CF5966" w:rsidRPr="00395306" w:rsidRDefault="00CF5966" w:rsidP="00CF5966">
      <w:pPr>
        <w:pStyle w:val="a4"/>
        <w:numPr>
          <w:ilvl w:val="0"/>
          <w:numId w:val="5"/>
        </w:numPr>
        <w:ind w:left="284" w:hanging="284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lastRenderedPageBreak/>
        <w:t>В продолжение этого занятия учеников можно попросить играть в «адвоката дьявола» и представить убедит</w:t>
      </w:r>
      <w:r>
        <w:rPr>
          <w:rFonts w:ascii="Arial" w:hAnsi="Arial"/>
          <w:color w:val="000000"/>
          <w:lang w:val="ru-RU"/>
        </w:rPr>
        <w:t>ельный аргумент в защиту мнения</w:t>
      </w:r>
      <w:r w:rsidRPr="00395306">
        <w:rPr>
          <w:rFonts w:ascii="Arial" w:hAnsi="Arial"/>
          <w:color w:val="000000"/>
          <w:lang w:val="ru-RU"/>
        </w:rPr>
        <w:t xml:space="preserve">, противоположного их </w:t>
      </w:r>
      <w:proofErr w:type="gramStart"/>
      <w:r w:rsidRPr="00395306">
        <w:rPr>
          <w:rFonts w:ascii="Arial" w:hAnsi="Arial"/>
          <w:color w:val="000000"/>
          <w:lang w:val="ru-RU"/>
        </w:rPr>
        <w:t>собственному</w:t>
      </w:r>
      <w:proofErr w:type="gramEnd"/>
      <w:r w:rsidRPr="00395306">
        <w:rPr>
          <w:rFonts w:ascii="Arial" w:hAnsi="Arial"/>
          <w:color w:val="000000"/>
          <w:lang w:val="ru-RU"/>
        </w:rPr>
        <w:t>.</w:t>
      </w:r>
    </w:p>
    <w:p w:rsidR="0050545F" w:rsidRPr="0050545F" w:rsidRDefault="0050545F" w:rsidP="0050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0545F" w:rsidRPr="0050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0D35"/>
    <w:multiLevelType w:val="multilevel"/>
    <w:tmpl w:val="A87AD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0511A"/>
    <w:multiLevelType w:val="hybridMultilevel"/>
    <w:tmpl w:val="F580B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479F3"/>
    <w:multiLevelType w:val="multilevel"/>
    <w:tmpl w:val="7CEC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F171AE"/>
    <w:multiLevelType w:val="multilevel"/>
    <w:tmpl w:val="C778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171116"/>
    <w:multiLevelType w:val="hybridMultilevel"/>
    <w:tmpl w:val="6108C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E2"/>
    <w:rsid w:val="002B0B8F"/>
    <w:rsid w:val="004164E2"/>
    <w:rsid w:val="0050545F"/>
    <w:rsid w:val="00783BD3"/>
    <w:rsid w:val="00C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0545F"/>
    <w:rPr>
      <w:i/>
      <w:iCs/>
    </w:rPr>
  </w:style>
  <w:style w:type="paragraph" w:styleId="a4">
    <w:name w:val="List Paragraph"/>
    <w:basedOn w:val="a"/>
    <w:uiPriority w:val="34"/>
    <w:qFormat/>
    <w:rsid w:val="00CF5966"/>
    <w:pPr>
      <w:ind w:left="720"/>
      <w:contextualSpacing/>
    </w:pPr>
    <w:rPr>
      <w:rFonts w:ascii="Calibri" w:eastAsia="Calibri" w:hAnsi="Calibri" w:cs="Arial"/>
      <w:lang w:val="en-GB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0545F"/>
    <w:rPr>
      <w:i/>
      <w:iCs/>
    </w:rPr>
  </w:style>
  <w:style w:type="paragraph" w:styleId="a4">
    <w:name w:val="List Paragraph"/>
    <w:basedOn w:val="a"/>
    <w:uiPriority w:val="34"/>
    <w:qFormat/>
    <w:rsid w:val="00CF5966"/>
    <w:pPr>
      <w:ind w:left="720"/>
      <w:contextualSpacing/>
    </w:pPr>
    <w:rPr>
      <w:rFonts w:ascii="Calibri" w:eastAsia="Calibri" w:hAnsi="Calibri" w:cs="Arial"/>
      <w:lang w:val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1837</Characters>
  <Application>Microsoft Office Word</Application>
  <DocSecurity>0</DocSecurity>
  <Lines>15</Lines>
  <Paragraphs>4</Paragraphs>
  <ScaleCrop>false</ScaleCrop>
  <Company>НИШ г.Актобе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НИШ</dc:creator>
  <cp:keywords/>
  <dc:description/>
  <cp:lastModifiedBy>Дом</cp:lastModifiedBy>
  <cp:revision>4</cp:revision>
  <dcterms:created xsi:type="dcterms:W3CDTF">2013-07-29T10:04:00Z</dcterms:created>
  <dcterms:modified xsi:type="dcterms:W3CDTF">2015-01-02T21:13:00Z</dcterms:modified>
</cp:coreProperties>
</file>