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81"/>
        <w:gridCol w:w="4708"/>
        <w:gridCol w:w="2386"/>
      </w:tblGrid>
      <w:tr w:rsidR="00E72E3D" w:rsidRPr="00751E63" w:rsidTr="00207EDA">
        <w:trPr>
          <w:tblCellSpacing w:w="15" w:type="dxa"/>
        </w:trPr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E3D" w:rsidRPr="00751E63" w:rsidRDefault="00E72E3D" w:rsidP="00207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63">
              <w:rPr>
                <w:rFonts w:ascii="Times New Roman" w:hAnsi="Times New Roman" w:cs="Times New Roman"/>
              </w:rPr>
              <w:t>Название метода</w:t>
            </w:r>
          </w:p>
        </w:tc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E3D" w:rsidRPr="00751E63" w:rsidRDefault="00E72E3D" w:rsidP="00207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63">
              <w:rPr>
                <w:rFonts w:ascii="Times New Roman" w:hAnsi="Times New Roman" w:cs="Times New Roman"/>
              </w:rPr>
              <w:t>Описание метода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E3D" w:rsidRPr="00751E63" w:rsidRDefault="00E72E3D" w:rsidP="00207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63">
              <w:rPr>
                <w:rFonts w:ascii="Times New Roman" w:hAnsi="Times New Roman" w:cs="Times New Roman"/>
              </w:rPr>
              <w:t>Стадия использования</w:t>
            </w:r>
          </w:p>
        </w:tc>
      </w:tr>
      <w:tr w:rsidR="00E72E3D" w:rsidRPr="00751E63" w:rsidTr="00207E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E3D" w:rsidRPr="00751E63" w:rsidRDefault="00E72E3D" w:rsidP="00207E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51E63">
              <w:rPr>
                <w:rFonts w:ascii="Times New Roman" w:hAnsi="Times New Roman" w:cs="Times New Roman"/>
                <w:b/>
                <w:i/>
              </w:rPr>
              <w:t>Прогнозирование с помощью открытых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E3D" w:rsidRPr="00751E63" w:rsidRDefault="00E72E3D" w:rsidP="00207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63">
              <w:rPr>
                <w:rFonts w:ascii="Times New Roman" w:hAnsi="Times New Roman" w:cs="Times New Roman"/>
              </w:rPr>
              <w:t xml:space="preserve">Чтение текста по частям и постановка открытых вопросов: что будет с героями дальше? Почему так думаете? Как выглядели герои? Опишите дальнейшие события и т.д. </w:t>
            </w:r>
          </w:p>
          <w:p w:rsidR="00E72E3D" w:rsidRPr="00751E63" w:rsidRDefault="00E72E3D" w:rsidP="00207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E63">
              <w:rPr>
                <w:rFonts w:ascii="Times New Roman" w:hAnsi="Times New Roman" w:cs="Times New Roman"/>
                <w:b/>
                <w:bCs/>
              </w:rPr>
              <w:t xml:space="preserve">Токсономия вопросов: </w:t>
            </w:r>
          </w:p>
          <w:p w:rsidR="00E72E3D" w:rsidRPr="00751E63" w:rsidRDefault="00E72E3D" w:rsidP="00207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51E63">
              <w:rPr>
                <w:rFonts w:ascii="Times New Roman" w:hAnsi="Times New Roman" w:cs="Times New Roman"/>
                <w:b/>
                <w:bCs/>
              </w:rPr>
              <w:t>Простые</w:t>
            </w:r>
            <w:proofErr w:type="gramEnd"/>
            <w:r w:rsidRPr="00751E63">
              <w:rPr>
                <w:rFonts w:ascii="Times New Roman" w:hAnsi="Times New Roman" w:cs="Times New Roman"/>
              </w:rPr>
              <w:t xml:space="preserve"> /фактические/</w:t>
            </w:r>
            <w:r w:rsidRPr="00751E63">
              <w:rPr>
                <w:rFonts w:ascii="Times New Roman" w:hAnsi="Times New Roman" w:cs="Times New Roman"/>
              </w:rPr>
              <w:br/>
            </w:r>
            <w:r w:rsidRPr="00751E63">
              <w:rPr>
                <w:rFonts w:ascii="Times New Roman" w:hAnsi="Times New Roman" w:cs="Times New Roman"/>
                <w:b/>
                <w:bCs/>
              </w:rPr>
              <w:t>Уточняющие</w:t>
            </w:r>
            <w:r w:rsidRPr="00751E63">
              <w:rPr>
                <w:rFonts w:ascii="Times New Roman" w:hAnsi="Times New Roman" w:cs="Times New Roman"/>
              </w:rPr>
              <w:t xml:space="preserve"> /Ты так считаешь? То есть ты сказал..? /</w:t>
            </w:r>
            <w:r w:rsidRPr="00751E63">
              <w:rPr>
                <w:rFonts w:ascii="Times New Roman" w:hAnsi="Times New Roman" w:cs="Times New Roman"/>
              </w:rPr>
              <w:br/>
            </w:r>
            <w:proofErr w:type="gramStart"/>
            <w:r w:rsidRPr="00751E63">
              <w:rPr>
                <w:rFonts w:ascii="Times New Roman" w:hAnsi="Times New Roman" w:cs="Times New Roman"/>
                <w:b/>
                <w:bCs/>
              </w:rPr>
              <w:t>Объясняющие</w:t>
            </w:r>
            <w:proofErr w:type="gramEnd"/>
            <w:r w:rsidRPr="00751E63">
              <w:rPr>
                <w:rFonts w:ascii="Times New Roman" w:hAnsi="Times New Roman" w:cs="Times New Roman"/>
              </w:rPr>
              <w:t xml:space="preserve"> / «Почему?»/</w:t>
            </w:r>
            <w:r w:rsidRPr="00751E63">
              <w:rPr>
                <w:rFonts w:ascii="Times New Roman" w:hAnsi="Times New Roman" w:cs="Times New Roman"/>
              </w:rPr>
              <w:br/>
            </w:r>
            <w:r w:rsidRPr="00751E63">
              <w:rPr>
                <w:rFonts w:ascii="Times New Roman" w:hAnsi="Times New Roman" w:cs="Times New Roman"/>
                <w:b/>
                <w:bCs/>
              </w:rPr>
              <w:t>Творческие</w:t>
            </w:r>
            <w:proofErr w:type="gramStart"/>
            <w:r w:rsidRPr="00751E63">
              <w:rPr>
                <w:rFonts w:ascii="Times New Roman" w:hAnsi="Times New Roman" w:cs="Times New Roman"/>
              </w:rPr>
              <w:t xml:space="preserve"> /В</w:t>
            </w:r>
            <w:proofErr w:type="gramEnd"/>
            <w:r w:rsidRPr="00751E63">
              <w:rPr>
                <w:rFonts w:ascii="Times New Roman" w:hAnsi="Times New Roman" w:cs="Times New Roman"/>
              </w:rPr>
              <w:t xml:space="preserve"> вопросе есть частица «бы», элементы условности, предположения, прогноза./</w:t>
            </w:r>
            <w:r w:rsidRPr="00751E63">
              <w:rPr>
                <w:rFonts w:ascii="Times New Roman" w:hAnsi="Times New Roman" w:cs="Times New Roman"/>
              </w:rPr>
              <w:br/>
            </w:r>
            <w:r w:rsidRPr="00751E63">
              <w:rPr>
                <w:rFonts w:ascii="Times New Roman" w:hAnsi="Times New Roman" w:cs="Times New Roman"/>
                <w:b/>
                <w:bCs/>
              </w:rPr>
              <w:t>Оценочные</w:t>
            </w:r>
            <w:r w:rsidRPr="00751E63">
              <w:rPr>
                <w:rFonts w:ascii="Times New Roman" w:hAnsi="Times New Roman" w:cs="Times New Roman"/>
              </w:rPr>
              <w:t xml:space="preserve"> /Выяснение критериев оценки тех или иных событий, явлений, фактов: «Чем что-то отличается от того-то?»/</w:t>
            </w:r>
            <w:r w:rsidRPr="00751E63">
              <w:rPr>
                <w:rFonts w:ascii="Times New Roman" w:hAnsi="Times New Roman" w:cs="Times New Roman"/>
              </w:rPr>
              <w:br/>
            </w:r>
            <w:r w:rsidRPr="00751E63">
              <w:rPr>
                <w:rFonts w:ascii="Times New Roman" w:hAnsi="Times New Roman" w:cs="Times New Roman"/>
                <w:b/>
                <w:bCs/>
              </w:rPr>
              <w:t>Практические</w:t>
            </w:r>
            <w:r w:rsidRPr="00751E63">
              <w:rPr>
                <w:rFonts w:ascii="Times New Roman" w:hAnsi="Times New Roman" w:cs="Times New Roman"/>
              </w:rPr>
              <w:t xml:space="preserve"> /Вопрос направлен на установление взаимосвязи между теорией и практикой: «Как поступили бы на месте героя?», «где в обычной жизни…?»/</w:t>
            </w:r>
            <w:r w:rsidRPr="00751E63">
              <w:rPr>
                <w:rFonts w:ascii="Times New Roman" w:hAnsi="Times New Roman" w:cs="Times New Roman"/>
              </w:rPr>
              <w:br/>
              <w:t xml:space="preserve">Вопросы можно оформить в виде ромашки. Использовать и при проведении опроса, при работе в группах.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E3D" w:rsidRPr="00751E63" w:rsidRDefault="00E72E3D" w:rsidP="00207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E63">
              <w:rPr>
                <w:rFonts w:ascii="Times New Roman" w:hAnsi="Times New Roman" w:cs="Times New Roman"/>
              </w:rPr>
              <w:t xml:space="preserve">Осмысление </w:t>
            </w:r>
          </w:p>
        </w:tc>
      </w:tr>
    </w:tbl>
    <w:p w:rsidR="00EC7C03" w:rsidRDefault="00E72E3D">
      <w:r w:rsidRPr="00E72E3D">
        <w:rPr>
          <w:noProof/>
        </w:rPr>
        <w:drawing>
          <wp:inline distT="0" distB="0" distL="0" distR="0">
            <wp:extent cx="5486400" cy="3202432"/>
            <wp:effectExtent l="0" t="0" r="0" b="0"/>
            <wp:docPr id="1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5267B" w:rsidRDefault="00E5267B"/>
    <w:p w:rsidR="00E5267B" w:rsidRDefault="00E5267B">
      <w:r w:rsidRPr="00E5267B">
        <w:rPr>
          <w:b/>
          <w:i/>
        </w:rPr>
        <w:t>Вопросы открытого типа</w:t>
      </w:r>
      <w:r>
        <w:t xml:space="preserve"> стимулируют </w:t>
      </w:r>
      <w:r w:rsidRPr="00E5267B">
        <w:rPr>
          <w:u w:val="single"/>
        </w:rPr>
        <w:t>обсуждение, дискуссию, поиск, исследование</w:t>
      </w:r>
      <w:r>
        <w:t xml:space="preserve">. Они предполагают </w:t>
      </w:r>
      <w:r w:rsidRPr="00E5267B">
        <w:rPr>
          <w:u w:val="single"/>
        </w:rPr>
        <w:t>много разных ответов</w:t>
      </w:r>
      <w:r>
        <w:t>, требуют более глубокого обдумывания темы, побуждают учащихся контролировать свое знание в процессе ответа на вопрос</w:t>
      </w:r>
    </w:p>
    <w:sectPr w:rsidR="00E5267B" w:rsidSect="00E2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/>
  <w:rsids>
    <w:rsidRoot w:val="00E72E3D"/>
    <w:rsid w:val="001B5F4D"/>
    <w:rsid w:val="00561336"/>
    <w:rsid w:val="00E22FCC"/>
    <w:rsid w:val="00E5267B"/>
    <w:rsid w:val="00E72E3D"/>
    <w:rsid w:val="00ED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microsoft.com/office/2007/relationships/diagramDrawing" Target="diagrams/drawing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2BAC26-E995-4B6B-A6CE-DC182492F184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45C7D5C-9B20-4A63-B6ED-ACC87EF48DF5}">
      <dgm:prSet phldrT="[Текст]"/>
      <dgm:spPr>
        <a:xfrm>
          <a:off x="2301975" y="1159991"/>
          <a:ext cx="882448" cy="88244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gm:t>
    </dgm:pt>
    <dgm:pt modelId="{236E7960-242F-43F2-8281-2FA5A2ABAC5D}" type="parTrans" cxnId="{7EA5EA32-C730-45C1-A22D-119004F06775}">
      <dgm:prSet/>
      <dgm:spPr/>
      <dgm:t>
        <a:bodyPr/>
        <a:lstStyle/>
        <a:p>
          <a:endParaRPr lang="ru-RU"/>
        </a:p>
      </dgm:t>
    </dgm:pt>
    <dgm:pt modelId="{7FDD432D-8B2F-4912-BB09-B356485324F3}" type="sibTrans" cxnId="{7EA5EA32-C730-45C1-A22D-119004F06775}">
      <dgm:prSet/>
      <dgm:spPr/>
      <dgm:t>
        <a:bodyPr/>
        <a:lstStyle/>
        <a:p>
          <a:endParaRPr lang="ru-RU"/>
        </a:p>
      </dgm:t>
    </dgm:pt>
    <dgm:pt modelId="{22B70C99-EA95-4A61-900F-EBDA49C76882}">
      <dgm:prSet phldrT="[Текст]"/>
      <dgm:spPr>
        <a:xfrm>
          <a:off x="2301975" y="11369"/>
          <a:ext cx="882448" cy="88244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Простой вопрос:</a:t>
          </a:r>
        </a:p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Как появляются овраги?</a:t>
          </a:r>
        </a:p>
      </dgm:t>
    </dgm:pt>
    <dgm:pt modelId="{B1293231-61D6-40D9-9CD4-1754419D3976}" type="parTrans" cxnId="{228A86C0-7BD7-4E58-9FF7-09FE953FD490}">
      <dgm:prSet/>
      <dgm:spPr>
        <a:xfrm rot="16200000">
          <a:off x="2610112" y="1012428"/>
          <a:ext cx="266174" cy="2895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505FA3-38B3-4586-B9FB-8D17C1225456}" type="sibTrans" cxnId="{228A86C0-7BD7-4E58-9FF7-09FE953FD490}">
      <dgm:prSet/>
      <dgm:spPr/>
      <dgm:t>
        <a:bodyPr/>
        <a:lstStyle/>
        <a:p>
          <a:endParaRPr lang="ru-RU"/>
        </a:p>
      </dgm:t>
    </dgm:pt>
    <dgm:pt modelId="{9A73AF51-F5EB-42A3-9FED-D1851B91E7DE}">
      <dgm:prSet phldrT="[Текст]"/>
      <dgm:spPr>
        <a:xfrm>
          <a:off x="3296712" y="1734303"/>
          <a:ext cx="882448" cy="88244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Оценочный вопрос</a:t>
          </a:r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Почему борьба с оврагами важна для человека?</a:t>
          </a:r>
        </a:p>
      </dgm:t>
    </dgm:pt>
    <dgm:pt modelId="{F3F1699F-37EA-45C7-8E75-40BACE3347E8}" type="parTrans" cxnId="{B9E4084C-D8F7-46E4-9AB3-CB67D166FE94}">
      <dgm:prSet/>
      <dgm:spPr>
        <a:xfrm rot="1800000">
          <a:off x="3107481" y="1873895"/>
          <a:ext cx="266174" cy="2895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BCB6DF2-5A90-451C-BC95-0ACD1A54BBE4}" type="sibTrans" cxnId="{B9E4084C-D8F7-46E4-9AB3-CB67D166FE94}">
      <dgm:prSet/>
      <dgm:spPr/>
      <dgm:t>
        <a:bodyPr/>
        <a:lstStyle/>
        <a:p>
          <a:endParaRPr lang="ru-RU"/>
        </a:p>
      </dgm:t>
    </dgm:pt>
    <dgm:pt modelId="{A95D6743-B9C0-4D3D-9D37-5F69D8468C15}">
      <dgm:prSet phldrT="[Текст]"/>
      <dgm:spPr>
        <a:xfrm>
          <a:off x="2301975" y="2308614"/>
          <a:ext cx="882448" cy="88244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i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Творческий вопрос: </a:t>
          </a:r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Что будет, если не бороться с оврагами?</a:t>
          </a:r>
        </a:p>
      </dgm:t>
    </dgm:pt>
    <dgm:pt modelId="{DFEF7703-825F-4CE0-A62A-F46CF25C8C73}" type="parTrans" cxnId="{79D77AE2-2FB0-4216-956A-E151EB12D4D4}">
      <dgm:prSet/>
      <dgm:spPr>
        <a:xfrm rot="5400000">
          <a:off x="2610112" y="2161051"/>
          <a:ext cx="266174" cy="2895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EC975D8-138A-4BFE-B927-5E024BC61B44}" type="sibTrans" cxnId="{79D77AE2-2FB0-4216-956A-E151EB12D4D4}">
      <dgm:prSet/>
      <dgm:spPr/>
      <dgm:t>
        <a:bodyPr/>
        <a:lstStyle/>
        <a:p>
          <a:endParaRPr lang="ru-RU"/>
        </a:p>
      </dgm:t>
    </dgm:pt>
    <dgm:pt modelId="{CE890C94-FF96-44EA-B567-5087B890E7B2}">
      <dgm:prSet phldrT="[Текст]"/>
      <dgm:spPr>
        <a:xfrm>
          <a:off x="1307239" y="1734303"/>
          <a:ext cx="882448" cy="88244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Вопрос интерпритация</a:t>
          </a:r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ПОчему появляются овраги?</a:t>
          </a:r>
        </a:p>
      </dgm:t>
    </dgm:pt>
    <dgm:pt modelId="{05932E7F-A21C-4814-81A9-8063E5205A78}" type="parTrans" cxnId="{07329956-EC15-42DC-80F8-39E558BA478D}">
      <dgm:prSet/>
      <dgm:spPr>
        <a:xfrm rot="9000000">
          <a:off x="2112744" y="1873895"/>
          <a:ext cx="266174" cy="2895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CAA3FFE-F31D-470B-AB2E-719DDA956A8C}" type="sibTrans" cxnId="{07329956-EC15-42DC-80F8-39E558BA478D}">
      <dgm:prSet/>
      <dgm:spPr/>
      <dgm:t>
        <a:bodyPr/>
        <a:lstStyle/>
        <a:p>
          <a:endParaRPr lang="ru-RU"/>
        </a:p>
      </dgm:t>
    </dgm:pt>
    <dgm:pt modelId="{062A0F0B-B13C-4103-A73B-04A69293FF77}">
      <dgm:prSet/>
      <dgm:spPr>
        <a:xfrm>
          <a:off x="1307239" y="585680"/>
          <a:ext cx="882448" cy="88244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Практический вопрс: </a:t>
          </a:r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Как мы можем остановить увеличение оврагов?</a:t>
          </a:r>
        </a:p>
      </dgm:t>
    </dgm:pt>
    <dgm:pt modelId="{2A9024FC-D34E-4ADA-8B89-8F21EDB80935}" type="parTrans" cxnId="{43079278-2F0E-42AC-BD27-747DDDFA4AC0}">
      <dgm:prSet/>
      <dgm:spPr>
        <a:xfrm rot="12600000">
          <a:off x="2112744" y="1299584"/>
          <a:ext cx="266174" cy="2895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961F075-FC73-4E8E-B4FF-325054F64452}" type="sibTrans" cxnId="{43079278-2F0E-42AC-BD27-747DDDFA4AC0}">
      <dgm:prSet/>
      <dgm:spPr/>
      <dgm:t>
        <a:bodyPr/>
        <a:lstStyle/>
        <a:p>
          <a:endParaRPr lang="ru-RU"/>
        </a:p>
      </dgm:t>
    </dgm:pt>
    <dgm:pt modelId="{1284298F-AFE4-4AA5-9B18-4831526E9588}">
      <dgm:prSet/>
      <dgm:spPr>
        <a:xfrm>
          <a:off x="3296712" y="585680"/>
          <a:ext cx="882448" cy="88244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Уточняющий вопрос:</a:t>
          </a:r>
        </a:p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Правильно ли я Вас понял...</a:t>
          </a:r>
        </a:p>
      </dgm:t>
    </dgm:pt>
    <dgm:pt modelId="{311B8043-82E4-4BBB-93B0-9226F846540F}" type="parTrans" cxnId="{BB39FE95-4907-455E-8962-57978F3C326A}">
      <dgm:prSet/>
      <dgm:spPr>
        <a:xfrm rot="19800000">
          <a:off x="3107481" y="1299584"/>
          <a:ext cx="266174" cy="2895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F2C3A13-6A5D-4521-B42A-C4175CEB62B8}" type="sibTrans" cxnId="{BB39FE95-4907-455E-8962-57978F3C326A}">
      <dgm:prSet/>
      <dgm:spPr/>
      <dgm:t>
        <a:bodyPr/>
        <a:lstStyle/>
        <a:p>
          <a:endParaRPr lang="ru-RU"/>
        </a:p>
      </dgm:t>
    </dgm:pt>
    <dgm:pt modelId="{18AA0BCB-DDA1-4CB4-A928-1FA9313CF34E}" type="pres">
      <dgm:prSet presAssocID="{3D2BAC26-E995-4B6B-A6CE-DC182492F18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6150F81-DAB0-41B9-9CF2-996F168E21AC}" type="pres">
      <dgm:prSet presAssocID="{D45C7D5C-9B20-4A63-B6ED-ACC87EF48DF5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65A0C44-6695-48FD-8A0C-9F42B2B1D4AE}" type="pres">
      <dgm:prSet presAssocID="{B1293231-61D6-40D9-9CD4-1754419D3976}" presName="Name9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475"/>
              </a:moveTo>
              <a:lnTo>
                <a:pt x="266174" y="1447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4DFFAE1-6C78-4AB7-A146-A049C98128CE}" type="pres">
      <dgm:prSet presAssocID="{B1293231-61D6-40D9-9CD4-1754419D3976}" presName="connTx" presStyleLbl="parChTrans1D2" presStyleIdx="0" presStyleCnt="6"/>
      <dgm:spPr/>
      <dgm:t>
        <a:bodyPr/>
        <a:lstStyle/>
        <a:p>
          <a:endParaRPr lang="ru-RU"/>
        </a:p>
      </dgm:t>
    </dgm:pt>
    <dgm:pt modelId="{FC24C5CD-875D-4BF9-89C9-2A897E688D7B}" type="pres">
      <dgm:prSet presAssocID="{22B70C99-EA95-4A61-900F-EBDA49C76882}" presName="node" presStyleLbl="node1" presStyleIdx="0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1626D64-61BB-4CA0-9C8F-D9A07F5364A6}" type="pres">
      <dgm:prSet presAssocID="{311B8043-82E4-4BBB-93B0-9226F846540F}" presName="Name9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475"/>
              </a:moveTo>
              <a:lnTo>
                <a:pt x="266174" y="1447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E364E96-A896-49D8-95F3-E4C66FA7DEF2}" type="pres">
      <dgm:prSet presAssocID="{311B8043-82E4-4BBB-93B0-9226F846540F}" presName="connTx" presStyleLbl="parChTrans1D2" presStyleIdx="1" presStyleCnt="6"/>
      <dgm:spPr/>
      <dgm:t>
        <a:bodyPr/>
        <a:lstStyle/>
        <a:p>
          <a:endParaRPr lang="ru-RU"/>
        </a:p>
      </dgm:t>
    </dgm:pt>
    <dgm:pt modelId="{8170B2D4-EC21-49F5-AA56-0563940D5599}" type="pres">
      <dgm:prSet presAssocID="{1284298F-AFE4-4AA5-9B18-4831526E9588}" presName="node" presStyleLbl="node1" presStyleIdx="1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12DC569-7013-4615-9358-4C0F634FD842}" type="pres">
      <dgm:prSet presAssocID="{F3F1699F-37EA-45C7-8E75-40BACE3347E8}" presName="Name9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475"/>
              </a:moveTo>
              <a:lnTo>
                <a:pt x="266174" y="1447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1D27E4A-2391-4917-9F2F-5B561755E93B}" type="pres">
      <dgm:prSet presAssocID="{F3F1699F-37EA-45C7-8E75-40BACE3347E8}" presName="connTx" presStyleLbl="parChTrans1D2" presStyleIdx="2" presStyleCnt="6"/>
      <dgm:spPr/>
      <dgm:t>
        <a:bodyPr/>
        <a:lstStyle/>
        <a:p>
          <a:endParaRPr lang="ru-RU"/>
        </a:p>
      </dgm:t>
    </dgm:pt>
    <dgm:pt modelId="{72A9BBF2-9031-4583-9CFA-951B694ADFFB}" type="pres">
      <dgm:prSet presAssocID="{9A73AF51-F5EB-42A3-9FED-D1851B91E7DE}" presName="node" presStyleLbl="node1" presStyleIdx="2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D69648A-9476-4C96-8F7B-939119CE1DAD}" type="pres">
      <dgm:prSet presAssocID="{DFEF7703-825F-4CE0-A62A-F46CF25C8C73}" presName="Name9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475"/>
              </a:moveTo>
              <a:lnTo>
                <a:pt x="266174" y="1447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4516682-CAC7-4581-8EF5-043EA981E174}" type="pres">
      <dgm:prSet presAssocID="{DFEF7703-825F-4CE0-A62A-F46CF25C8C73}" presName="connTx" presStyleLbl="parChTrans1D2" presStyleIdx="3" presStyleCnt="6"/>
      <dgm:spPr/>
      <dgm:t>
        <a:bodyPr/>
        <a:lstStyle/>
        <a:p>
          <a:endParaRPr lang="ru-RU"/>
        </a:p>
      </dgm:t>
    </dgm:pt>
    <dgm:pt modelId="{C647D26C-291B-4893-9FB1-D7F27525DD7B}" type="pres">
      <dgm:prSet presAssocID="{A95D6743-B9C0-4D3D-9D37-5F69D8468C15}" presName="node" presStyleLbl="node1" presStyleIdx="3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58B2626-3B62-4F05-9E4A-7FB501BEF2F5}" type="pres">
      <dgm:prSet presAssocID="{05932E7F-A21C-4814-81A9-8063E5205A78}" presName="Name9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475"/>
              </a:moveTo>
              <a:lnTo>
                <a:pt x="266174" y="1447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2CE98E5-1903-42E5-9E1F-0E3400791ABD}" type="pres">
      <dgm:prSet presAssocID="{05932E7F-A21C-4814-81A9-8063E5205A78}" presName="connTx" presStyleLbl="parChTrans1D2" presStyleIdx="4" presStyleCnt="6"/>
      <dgm:spPr/>
      <dgm:t>
        <a:bodyPr/>
        <a:lstStyle/>
        <a:p>
          <a:endParaRPr lang="ru-RU"/>
        </a:p>
      </dgm:t>
    </dgm:pt>
    <dgm:pt modelId="{44099765-0FFD-4C05-B648-09110443920E}" type="pres">
      <dgm:prSet presAssocID="{CE890C94-FF96-44EA-B567-5087B890E7B2}" presName="node" presStyleLbl="node1" presStyleIdx="4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B7466BB-CF54-4478-B8E4-8826B988B1DF}" type="pres">
      <dgm:prSet presAssocID="{2A9024FC-D34E-4ADA-8B89-8F21EDB80935}" presName="Name9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4475"/>
              </a:moveTo>
              <a:lnTo>
                <a:pt x="266174" y="1447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9DE1607-3B3A-4E02-BA04-2FBADE41357C}" type="pres">
      <dgm:prSet presAssocID="{2A9024FC-D34E-4ADA-8B89-8F21EDB80935}" presName="connTx" presStyleLbl="parChTrans1D2" presStyleIdx="5" presStyleCnt="6"/>
      <dgm:spPr/>
      <dgm:t>
        <a:bodyPr/>
        <a:lstStyle/>
        <a:p>
          <a:endParaRPr lang="ru-RU"/>
        </a:p>
      </dgm:t>
    </dgm:pt>
    <dgm:pt modelId="{630AFC1C-DFAA-4105-B6B9-2195D2E737AB}" type="pres">
      <dgm:prSet presAssocID="{062A0F0B-B13C-4103-A73B-04A69293FF77}" presName="node" presStyleLbl="node1" presStyleIdx="5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93854FA4-CC45-4049-A2AF-BE3C9E4F5E4D}" type="presOf" srcId="{05932E7F-A21C-4814-81A9-8063E5205A78}" destId="{92CE98E5-1903-42E5-9E1F-0E3400791ABD}" srcOrd="1" destOrd="0" presId="urn:microsoft.com/office/officeart/2005/8/layout/radial1"/>
    <dgm:cxn modelId="{15277C8F-760B-4950-8A08-5FC56947690C}" type="presOf" srcId="{9A73AF51-F5EB-42A3-9FED-D1851B91E7DE}" destId="{72A9BBF2-9031-4583-9CFA-951B694ADFFB}" srcOrd="0" destOrd="0" presId="urn:microsoft.com/office/officeart/2005/8/layout/radial1"/>
    <dgm:cxn modelId="{07329956-EC15-42DC-80F8-39E558BA478D}" srcId="{D45C7D5C-9B20-4A63-B6ED-ACC87EF48DF5}" destId="{CE890C94-FF96-44EA-B567-5087B890E7B2}" srcOrd="4" destOrd="0" parTransId="{05932E7F-A21C-4814-81A9-8063E5205A78}" sibTransId="{2CAA3FFE-F31D-470B-AB2E-719DDA956A8C}"/>
    <dgm:cxn modelId="{B9E4084C-D8F7-46E4-9AB3-CB67D166FE94}" srcId="{D45C7D5C-9B20-4A63-B6ED-ACC87EF48DF5}" destId="{9A73AF51-F5EB-42A3-9FED-D1851B91E7DE}" srcOrd="2" destOrd="0" parTransId="{F3F1699F-37EA-45C7-8E75-40BACE3347E8}" sibTransId="{5BCB6DF2-5A90-451C-BC95-0ACD1A54BBE4}"/>
    <dgm:cxn modelId="{5FDAB651-404A-45EE-A515-9E0E6C47A6F0}" type="presOf" srcId="{B1293231-61D6-40D9-9CD4-1754419D3976}" destId="{565A0C44-6695-48FD-8A0C-9F42B2B1D4AE}" srcOrd="0" destOrd="0" presId="urn:microsoft.com/office/officeart/2005/8/layout/radial1"/>
    <dgm:cxn modelId="{9605BCE4-5513-4DCA-873D-87B7E110F07B}" type="presOf" srcId="{1284298F-AFE4-4AA5-9B18-4831526E9588}" destId="{8170B2D4-EC21-49F5-AA56-0563940D5599}" srcOrd="0" destOrd="0" presId="urn:microsoft.com/office/officeart/2005/8/layout/radial1"/>
    <dgm:cxn modelId="{228A86C0-7BD7-4E58-9FF7-09FE953FD490}" srcId="{D45C7D5C-9B20-4A63-B6ED-ACC87EF48DF5}" destId="{22B70C99-EA95-4A61-900F-EBDA49C76882}" srcOrd="0" destOrd="0" parTransId="{B1293231-61D6-40D9-9CD4-1754419D3976}" sibTransId="{B3505FA3-38B3-4586-B9FB-8D17C1225456}"/>
    <dgm:cxn modelId="{C692BA92-7F77-4BE7-B531-8D5BB496CCF4}" type="presOf" srcId="{3D2BAC26-E995-4B6B-A6CE-DC182492F184}" destId="{18AA0BCB-DDA1-4CB4-A928-1FA9313CF34E}" srcOrd="0" destOrd="0" presId="urn:microsoft.com/office/officeart/2005/8/layout/radial1"/>
    <dgm:cxn modelId="{9FCC4312-5FDD-46D1-A8F2-DA6CF9ED7468}" type="presOf" srcId="{311B8043-82E4-4BBB-93B0-9226F846540F}" destId="{EE364E96-A896-49D8-95F3-E4C66FA7DEF2}" srcOrd="1" destOrd="0" presId="urn:microsoft.com/office/officeart/2005/8/layout/radial1"/>
    <dgm:cxn modelId="{A7B3E5EE-35ED-46FF-B91A-AEE976859862}" type="presOf" srcId="{D45C7D5C-9B20-4A63-B6ED-ACC87EF48DF5}" destId="{D6150F81-DAB0-41B9-9CF2-996F168E21AC}" srcOrd="0" destOrd="0" presId="urn:microsoft.com/office/officeart/2005/8/layout/radial1"/>
    <dgm:cxn modelId="{2E5F2389-2B04-403F-91B7-23006F4C5BBD}" type="presOf" srcId="{CE890C94-FF96-44EA-B567-5087B890E7B2}" destId="{44099765-0FFD-4C05-B648-09110443920E}" srcOrd="0" destOrd="0" presId="urn:microsoft.com/office/officeart/2005/8/layout/radial1"/>
    <dgm:cxn modelId="{D7706A95-AD03-4831-9F14-BF1B0A6FF8A6}" type="presOf" srcId="{05932E7F-A21C-4814-81A9-8063E5205A78}" destId="{A58B2626-3B62-4F05-9E4A-7FB501BEF2F5}" srcOrd="0" destOrd="0" presId="urn:microsoft.com/office/officeart/2005/8/layout/radial1"/>
    <dgm:cxn modelId="{BB39FE95-4907-455E-8962-57978F3C326A}" srcId="{D45C7D5C-9B20-4A63-B6ED-ACC87EF48DF5}" destId="{1284298F-AFE4-4AA5-9B18-4831526E9588}" srcOrd="1" destOrd="0" parTransId="{311B8043-82E4-4BBB-93B0-9226F846540F}" sibTransId="{2F2C3A13-6A5D-4521-B42A-C4175CEB62B8}"/>
    <dgm:cxn modelId="{B217D461-3FDA-40EA-9A6F-00FB915716C5}" type="presOf" srcId="{F3F1699F-37EA-45C7-8E75-40BACE3347E8}" destId="{11D27E4A-2391-4917-9F2F-5B561755E93B}" srcOrd="1" destOrd="0" presId="urn:microsoft.com/office/officeart/2005/8/layout/radial1"/>
    <dgm:cxn modelId="{00062671-B2B6-4F7A-B750-3992D079F7C0}" type="presOf" srcId="{F3F1699F-37EA-45C7-8E75-40BACE3347E8}" destId="{712DC569-7013-4615-9358-4C0F634FD842}" srcOrd="0" destOrd="0" presId="urn:microsoft.com/office/officeart/2005/8/layout/radial1"/>
    <dgm:cxn modelId="{9B74A0AD-F738-4DA7-BBDA-7B64649843C1}" type="presOf" srcId="{B1293231-61D6-40D9-9CD4-1754419D3976}" destId="{D4DFFAE1-6C78-4AB7-A146-A049C98128CE}" srcOrd="1" destOrd="0" presId="urn:microsoft.com/office/officeart/2005/8/layout/radial1"/>
    <dgm:cxn modelId="{77A657FE-8417-4248-AA37-CC34116C4316}" type="presOf" srcId="{062A0F0B-B13C-4103-A73B-04A69293FF77}" destId="{630AFC1C-DFAA-4105-B6B9-2195D2E737AB}" srcOrd="0" destOrd="0" presId="urn:microsoft.com/office/officeart/2005/8/layout/radial1"/>
    <dgm:cxn modelId="{43079278-2F0E-42AC-BD27-747DDDFA4AC0}" srcId="{D45C7D5C-9B20-4A63-B6ED-ACC87EF48DF5}" destId="{062A0F0B-B13C-4103-A73B-04A69293FF77}" srcOrd="5" destOrd="0" parTransId="{2A9024FC-D34E-4ADA-8B89-8F21EDB80935}" sibTransId="{B961F075-FC73-4E8E-B4FF-325054F64452}"/>
    <dgm:cxn modelId="{514E34AF-030D-4B22-AA96-AB17927A5A8A}" type="presOf" srcId="{2A9024FC-D34E-4ADA-8B89-8F21EDB80935}" destId="{D9DE1607-3B3A-4E02-BA04-2FBADE41357C}" srcOrd="1" destOrd="0" presId="urn:microsoft.com/office/officeart/2005/8/layout/radial1"/>
    <dgm:cxn modelId="{4F5E7250-184C-440E-BF00-C710E550A04F}" type="presOf" srcId="{22B70C99-EA95-4A61-900F-EBDA49C76882}" destId="{FC24C5CD-875D-4BF9-89C9-2A897E688D7B}" srcOrd="0" destOrd="0" presId="urn:microsoft.com/office/officeart/2005/8/layout/radial1"/>
    <dgm:cxn modelId="{FADF57FE-8B99-41F2-820C-AF7EECE800A0}" type="presOf" srcId="{311B8043-82E4-4BBB-93B0-9226F846540F}" destId="{81626D64-61BB-4CA0-9C8F-D9A07F5364A6}" srcOrd="0" destOrd="0" presId="urn:microsoft.com/office/officeart/2005/8/layout/radial1"/>
    <dgm:cxn modelId="{B77FF030-B17E-4199-92C4-62A6716B76BE}" type="presOf" srcId="{2A9024FC-D34E-4ADA-8B89-8F21EDB80935}" destId="{4B7466BB-CF54-4478-B8E4-8826B988B1DF}" srcOrd="0" destOrd="0" presId="urn:microsoft.com/office/officeart/2005/8/layout/radial1"/>
    <dgm:cxn modelId="{79D77AE2-2FB0-4216-956A-E151EB12D4D4}" srcId="{D45C7D5C-9B20-4A63-B6ED-ACC87EF48DF5}" destId="{A95D6743-B9C0-4D3D-9D37-5F69D8468C15}" srcOrd="3" destOrd="0" parTransId="{DFEF7703-825F-4CE0-A62A-F46CF25C8C73}" sibTransId="{FEC975D8-138A-4BFE-B927-5E024BC61B44}"/>
    <dgm:cxn modelId="{7EA5EA32-C730-45C1-A22D-119004F06775}" srcId="{3D2BAC26-E995-4B6B-A6CE-DC182492F184}" destId="{D45C7D5C-9B20-4A63-B6ED-ACC87EF48DF5}" srcOrd="0" destOrd="0" parTransId="{236E7960-242F-43F2-8281-2FA5A2ABAC5D}" sibTransId="{7FDD432D-8B2F-4912-BB09-B356485324F3}"/>
    <dgm:cxn modelId="{46E58662-5C29-4FD8-BDB9-399AAA8BA840}" type="presOf" srcId="{DFEF7703-825F-4CE0-A62A-F46CF25C8C73}" destId="{BD69648A-9476-4C96-8F7B-939119CE1DAD}" srcOrd="0" destOrd="0" presId="urn:microsoft.com/office/officeart/2005/8/layout/radial1"/>
    <dgm:cxn modelId="{E41CB940-0EC0-432D-A9DE-FACA24AC48B7}" type="presOf" srcId="{DFEF7703-825F-4CE0-A62A-F46CF25C8C73}" destId="{E4516682-CAC7-4581-8EF5-043EA981E174}" srcOrd="1" destOrd="0" presId="urn:microsoft.com/office/officeart/2005/8/layout/radial1"/>
    <dgm:cxn modelId="{EBDF2A56-0AC4-49DC-8A10-84738DE42414}" type="presOf" srcId="{A95D6743-B9C0-4D3D-9D37-5F69D8468C15}" destId="{C647D26C-291B-4893-9FB1-D7F27525DD7B}" srcOrd="0" destOrd="0" presId="urn:microsoft.com/office/officeart/2005/8/layout/radial1"/>
    <dgm:cxn modelId="{4D87F2AD-5435-4D41-8464-23DF84C1905D}" type="presParOf" srcId="{18AA0BCB-DDA1-4CB4-A928-1FA9313CF34E}" destId="{D6150F81-DAB0-41B9-9CF2-996F168E21AC}" srcOrd="0" destOrd="0" presId="urn:microsoft.com/office/officeart/2005/8/layout/radial1"/>
    <dgm:cxn modelId="{ACD655AF-D64C-42C8-9FFA-24D7722FD082}" type="presParOf" srcId="{18AA0BCB-DDA1-4CB4-A928-1FA9313CF34E}" destId="{565A0C44-6695-48FD-8A0C-9F42B2B1D4AE}" srcOrd="1" destOrd="0" presId="urn:microsoft.com/office/officeart/2005/8/layout/radial1"/>
    <dgm:cxn modelId="{EE4C37A0-E31E-47CA-9CCF-68A0CA8A3FCC}" type="presParOf" srcId="{565A0C44-6695-48FD-8A0C-9F42B2B1D4AE}" destId="{D4DFFAE1-6C78-4AB7-A146-A049C98128CE}" srcOrd="0" destOrd="0" presId="urn:microsoft.com/office/officeart/2005/8/layout/radial1"/>
    <dgm:cxn modelId="{A6C8DFD6-B13E-444B-AB23-49A11628EDB9}" type="presParOf" srcId="{18AA0BCB-DDA1-4CB4-A928-1FA9313CF34E}" destId="{FC24C5CD-875D-4BF9-89C9-2A897E688D7B}" srcOrd="2" destOrd="0" presId="urn:microsoft.com/office/officeart/2005/8/layout/radial1"/>
    <dgm:cxn modelId="{71506403-2F7A-4919-B568-3EAFDC70FE6C}" type="presParOf" srcId="{18AA0BCB-DDA1-4CB4-A928-1FA9313CF34E}" destId="{81626D64-61BB-4CA0-9C8F-D9A07F5364A6}" srcOrd="3" destOrd="0" presId="urn:microsoft.com/office/officeart/2005/8/layout/radial1"/>
    <dgm:cxn modelId="{C70C152A-90F2-469F-A9D1-F9184D8A96EC}" type="presParOf" srcId="{81626D64-61BB-4CA0-9C8F-D9A07F5364A6}" destId="{EE364E96-A896-49D8-95F3-E4C66FA7DEF2}" srcOrd="0" destOrd="0" presId="urn:microsoft.com/office/officeart/2005/8/layout/radial1"/>
    <dgm:cxn modelId="{7CD3A678-FBEB-419B-8EC7-D40255A3916A}" type="presParOf" srcId="{18AA0BCB-DDA1-4CB4-A928-1FA9313CF34E}" destId="{8170B2D4-EC21-49F5-AA56-0563940D5599}" srcOrd="4" destOrd="0" presId="urn:microsoft.com/office/officeart/2005/8/layout/radial1"/>
    <dgm:cxn modelId="{AB83FCC9-CA4F-44FF-9B66-1C26B4CEDE00}" type="presParOf" srcId="{18AA0BCB-DDA1-4CB4-A928-1FA9313CF34E}" destId="{712DC569-7013-4615-9358-4C0F634FD842}" srcOrd="5" destOrd="0" presId="urn:microsoft.com/office/officeart/2005/8/layout/radial1"/>
    <dgm:cxn modelId="{5D12E97C-643F-4305-B926-56393BEE17C2}" type="presParOf" srcId="{712DC569-7013-4615-9358-4C0F634FD842}" destId="{11D27E4A-2391-4917-9F2F-5B561755E93B}" srcOrd="0" destOrd="0" presId="urn:microsoft.com/office/officeart/2005/8/layout/radial1"/>
    <dgm:cxn modelId="{A06CE6E9-D372-4F81-81F0-25F638BD7838}" type="presParOf" srcId="{18AA0BCB-DDA1-4CB4-A928-1FA9313CF34E}" destId="{72A9BBF2-9031-4583-9CFA-951B694ADFFB}" srcOrd="6" destOrd="0" presId="urn:microsoft.com/office/officeart/2005/8/layout/radial1"/>
    <dgm:cxn modelId="{73A74792-3341-4B42-ADA7-9D8263AAF02B}" type="presParOf" srcId="{18AA0BCB-DDA1-4CB4-A928-1FA9313CF34E}" destId="{BD69648A-9476-4C96-8F7B-939119CE1DAD}" srcOrd="7" destOrd="0" presId="urn:microsoft.com/office/officeart/2005/8/layout/radial1"/>
    <dgm:cxn modelId="{62899BC7-A3AB-4A78-ABBA-FFDCB2C17E36}" type="presParOf" srcId="{BD69648A-9476-4C96-8F7B-939119CE1DAD}" destId="{E4516682-CAC7-4581-8EF5-043EA981E174}" srcOrd="0" destOrd="0" presId="urn:microsoft.com/office/officeart/2005/8/layout/radial1"/>
    <dgm:cxn modelId="{50BFA205-DA6A-4E58-B49C-B9B4EBC5344D}" type="presParOf" srcId="{18AA0BCB-DDA1-4CB4-A928-1FA9313CF34E}" destId="{C647D26C-291B-4893-9FB1-D7F27525DD7B}" srcOrd="8" destOrd="0" presId="urn:microsoft.com/office/officeart/2005/8/layout/radial1"/>
    <dgm:cxn modelId="{5E935098-AA80-44FA-8F34-6ECFAB61ED25}" type="presParOf" srcId="{18AA0BCB-DDA1-4CB4-A928-1FA9313CF34E}" destId="{A58B2626-3B62-4F05-9E4A-7FB501BEF2F5}" srcOrd="9" destOrd="0" presId="urn:microsoft.com/office/officeart/2005/8/layout/radial1"/>
    <dgm:cxn modelId="{24C494E0-C77E-4F36-B5BD-E47AF3E30003}" type="presParOf" srcId="{A58B2626-3B62-4F05-9E4A-7FB501BEF2F5}" destId="{92CE98E5-1903-42E5-9E1F-0E3400791ABD}" srcOrd="0" destOrd="0" presId="urn:microsoft.com/office/officeart/2005/8/layout/radial1"/>
    <dgm:cxn modelId="{6783E3EC-05DA-4B65-ABEE-FFC01BA70999}" type="presParOf" srcId="{18AA0BCB-DDA1-4CB4-A928-1FA9313CF34E}" destId="{44099765-0FFD-4C05-B648-09110443920E}" srcOrd="10" destOrd="0" presId="urn:microsoft.com/office/officeart/2005/8/layout/radial1"/>
    <dgm:cxn modelId="{89DCC1D0-4949-4E55-A2B1-CB890AB8800D}" type="presParOf" srcId="{18AA0BCB-DDA1-4CB4-A928-1FA9313CF34E}" destId="{4B7466BB-CF54-4478-B8E4-8826B988B1DF}" srcOrd="11" destOrd="0" presId="urn:microsoft.com/office/officeart/2005/8/layout/radial1"/>
    <dgm:cxn modelId="{9085B6DB-5121-4E54-B70E-20F352525A80}" type="presParOf" srcId="{4B7466BB-CF54-4478-B8E4-8826B988B1DF}" destId="{D9DE1607-3B3A-4E02-BA04-2FBADE41357C}" srcOrd="0" destOrd="0" presId="urn:microsoft.com/office/officeart/2005/8/layout/radial1"/>
    <dgm:cxn modelId="{F79022D8-6EE6-45F0-8B13-D19099E1A7D2}" type="presParOf" srcId="{18AA0BCB-DDA1-4CB4-A928-1FA9313CF34E}" destId="{630AFC1C-DFAA-4105-B6B9-2195D2E737AB}" srcOrd="12" destOrd="0" presId="urn:microsoft.com/office/officeart/2005/8/layout/radial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6150F81-DAB0-41B9-9CF2-996F168E21AC}">
      <dsp:nvSpPr>
        <dsp:cNvPr id="0" name=""/>
        <dsp:cNvSpPr/>
      </dsp:nvSpPr>
      <dsp:spPr>
        <a:xfrm>
          <a:off x="2301975" y="1159991"/>
          <a:ext cx="882448" cy="882448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sp:txBody>
      <dsp:txXfrm>
        <a:off x="2301975" y="1159991"/>
        <a:ext cx="882448" cy="882448"/>
      </dsp:txXfrm>
    </dsp:sp>
    <dsp:sp modelId="{565A0C44-6695-48FD-8A0C-9F42B2B1D4AE}">
      <dsp:nvSpPr>
        <dsp:cNvPr id="0" name=""/>
        <dsp:cNvSpPr/>
      </dsp:nvSpPr>
      <dsp:spPr>
        <a:xfrm rot="16200000">
          <a:off x="2610112" y="1012428"/>
          <a:ext cx="266174" cy="28951"/>
        </a:xfrm>
        <a:custGeom>
          <a:avLst/>
          <a:gdLst/>
          <a:ahLst/>
          <a:cxnLst/>
          <a:rect l="0" t="0" r="0" b="0"/>
          <a:pathLst>
            <a:path>
              <a:moveTo>
                <a:pt x="0" y="14475"/>
              </a:moveTo>
              <a:lnTo>
                <a:pt x="266174" y="1447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6200000">
        <a:off x="2736545" y="1020250"/>
        <a:ext cx="13308" cy="13308"/>
      </dsp:txXfrm>
    </dsp:sp>
    <dsp:sp modelId="{FC24C5CD-875D-4BF9-89C9-2A897E688D7B}">
      <dsp:nvSpPr>
        <dsp:cNvPr id="0" name=""/>
        <dsp:cNvSpPr/>
      </dsp:nvSpPr>
      <dsp:spPr>
        <a:xfrm>
          <a:off x="2301975" y="11369"/>
          <a:ext cx="882448" cy="882448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Простой вопрос: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Как появляются овраги?</a:t>
          </a:r>
        </a:p>
      </dsp:txBody>
      <dsp:txXfrm>
        <a:off x="2301975" y="11369"/>
        <a:ext cx="882448" cy="882448"/>
      </dsp:txXfrm>
    </dsp:sp>
    <dsp:sp modelId="{81626D64-61BB-4CA0-9C8F-D9A07F5364A6}">
      <dsp:nvSpPr>
        <dsp:cNvPr id="0" name=""/>
        <dsp:cNvSpPr/>
      </dsp:nvSpPr>
      <dsp:spPr>
        <a:xfrm rot="19800000">
          <a:off x="3107481" y="1299584"/>
          <a:ext cx="266174" cy="28951"/>
        </a:xfrm>
        <a:custGeom>
          <a:avLst/>
          <a:gdLst/>
          <a:ahLst/>
          <a:cxnLst/>
          <a:rect l="0" t="0" r="0" b="0"/>
          <a:pathLst>
            <a:path>
              <a:moveTo>
                <a:pt x="0" y="14475"/>
              </a:moveTo>
              <a:lnTo>
                <a:pt x="266174" y="1447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800000">
        <a:off x="3233913" y="1307405"/>
        <a:ext cx="13308" cy="13308"/>
      </dsp:txXfrm>
    </dsp:sp>
    <dsp:sp modelId="{8170B2D4-EC21-49F5-AA56-0563940D5599}">
      <dsp:nvSpPr>
        <dsp:cNvPr id="0" name=""/>
        <dsp:cNvSpPr/>
      </dsp:nvSpPr>
      <dsp:spPr>
        <a:xfrm>
          <a:off x="3296712" y="585680"/>
          <a:ext cx="882448" cy="882448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Уточняющий вопрос: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Правильно ли я Вас понял...</a:t>
          </a:r>
        </a:p>
      </dsp:txBody>
      <dsp:txXfrm>
        <a:off x="3296712" y="585680"/>
        <a:ext cx="882448" cy="882448"/>
      </dsp:txXfrm>
    </dsp:sp>
    <dsp:sp modelId="{712DC569-7013-4615-9358-4C0F634FD842}">
      <dsp:nvSpPr>
        <dsp:cNvPr id="0" name=""/>
        <dsp:cNvSpPr/>
      </dsp:nvSpPr>
      <dsp:spPr>
        <a:xfrm rot="1800000">
          <a:off x="3107481" y="1873895"/>
          <a:ext cx="266174" cy="28951"/>
        </a:xfrm>
        <a:custGeom>
          <a:avLst/>
          <a:gdLst/>
          <a:ahLst/>
          <a:cxnLst/>
          <a:rect l="0" t="0" r="0" b="0"/>
          <a:pathLst>
            <a:path>
              <a:moveTo>
                <a:pt x="0" y="14475"/>
              </a:moveTo>
              <a:lnTo>
                <a:pt x="266174" y="1447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800000">
        <a:off x="3233913" y="1881717"/>
        <a:ext cx="13308" cy="13308"/>
      </dsp:txXfrm>
    </dsp:sp>
    <dsp:sp modelId="{72A9BBF2-9031-4583-9CFA-951B694ADFFB}">
      <dsp:nvSpPr>
        <dsp:cNvPr id="0" name=""/>
        <dsp:cNvSpPr/>
      </dsp:nvSpPr>
      <dsp:spPr>
        <a:xfrm>
          <a:off x="3296712" y="1734303"/>
          <a:ext cx="882448" cy="882448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Оценочный вопрос</a:t>
          </a:r>
          <a:r>
            <a:rPr lang="ru-RU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Почему борьба с оврагами важна для человека?</a:t>
          </a:r>
        </a:p>
      </dsp:txBody>
      <dsp:txXfrm>
        <a:off x="3296712" y="1734303"/>
        <a:ext cx="882448" cy="882448"/>
      </dsp:txXfrm>
    </dsp:sp>
    <dsp:sp modelId="{BD69648A-9476-4C96-8F7B-939119CE1DAD}">
      <dsp:nvSpPr>
        <dsp:cNvPr id="0" name=""/>
        <dsp:cNvSpPr/>
      </dsp:nvSpPr>
      <dsp:spPr>
        <a:xfrm rot="5400000">
          <a:off x="2610112" y="2161051"/>
          <a:ext cx="266174" cy="28951"/>
        </a:xfrm>
        <a:custGeom>
          <a:avLst/>
          <a:gdLst/>
          <a:ahLst/>
          <a:cxnLst/>
          <a:rect l="0" t="0" r="0" b="0"/>
          <a:pathLst>
            <a:path>
              <a:moveTo>
                <a:pt x="0" y="14475"/>
              </a:moveTo>
              <a:lnTo>
                <a:pt x="266174" y="1447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5400000">
        <a:off x="2736545" y="2168872"/>
        <a:ext cx="13308" cy="13308"/>
      </dsp:txXfrm>
    </dsp:sp>
    <dsp:sp modelId="{C647D26C-291B-4893-9FB1-D7F27525DD7B}">
      <dsp:nvSpPr>
        <dsp:cNvPr id="0" name=""/>
        <dsp:cNvSpPr/>
      </dsp:nvSpPr>
      <dsp:spPr>
        <a:xfrm>
          <a:off x="2301975" y="2308614"/>
          <a:ext cx="882448" cy="882448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i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Творческий вопрос: </a:t>
          </a:r>
          <a:r>
            <a:rPr lang="ru-RU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Что будет, если не бороться с оврагами?</a:t>
          </a:r>
        </a:p>
      </dsp:txBody>
      <dsp:txXfrm>
        <a:off x="2301975" y="2308614"/>
        <a:ext cx="882448" cy="882448"/>
      </dsp:txXfrm>
    </dsp:sp>
    <dsp:sp modelId="{A58B2626-3B62-4F05-9E4A-7FB501BEF2F5}">
      <dsp:nvSpPr>
        <dsp:cNvPr id="0" name=""/>
        <dsp:cNvSpPr/>
      </dsp:nvSpPr>
      <dsp:spPr>
        <a:xfrm rot="9000000">
          <a:off x="2112744" y="1873895"/>
          <a:ext cx="266174" cy="28951"/>
        </a:xfrm>
        <a:custGeom>
          <a:avLst/>
          <a:gdLst/>
          <a:ahLst/>
          <a:cxnLst/>
          <a:rect l="0" t="0" r="0" b="0"/>
          <a:pathLst>
            <a:path>
              <a:moveTo>
                <a:pt x="0" y="14475"/>
              </a:moveTo>
              <a:lnTo>
                <a:pt x="266174" y="1447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9000000">
        <a:off x="2239177" y="1881717"/>
        <a:ext cx="13308" cy="13308"/>
      </dsp:txXfrm>
    </dsp:sp>
    <dsp:sp modelId="{44099765-0FFD-4C05-B648-09110443920E}">
      <dsp:nvSpPr>
        <dsp:cNvPr id="0" name=""/>
        <dsp:cNvSpPr/>
      </dsp:nvSpPr>
      <dsp:spPr>
        <a:xfrm>
          <a:off x="1307239" y="1734303"/>
          <a:ext cx="882448" cy="882448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Вопрос интерпритация</a:t>
          </a:r>
          <a:r>
            <a:rPr lang="ru-RU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: ПОчему появляются овраги?</a:t>
          </a:r>
        </a:p>
      </dsp:txBody>
      <dsp:txXfrm>
        <a:off x="1307239" y="1734303"/>
        <a:ext cx="882448" cy="882448"/>
      </dsp:txXfrm>
    </dsp:sp>
    <dsp:sp modelId="{4B7466BB-CF54-4478-B8E4-8826B988B1DF}">
      <dsp:nvSpPr>
        <dsp:cNvPr id="0" name=""/>
        <dsp:cNvSpPr/>
      </dsp:nvSpPr>
      <dsp:spPr>
        <a:xfrm rot="12600000">
          <a:off x="2112744" y="1299584"/>
          <a:ext cx="266174" cy="28951"/>
        </a:xfrm>
        <a:custGeom>
          <a:avLst/>
          <a:gdLst/>
          <a:ahLst/>
          <a:cxnLst/>
          <a:rect l="0" t="0" r="0" b="0"/>
          <a:pathLst>
            <a:path>
              <a:moveTo>
                <a:pt x="0" y="14475"/>
              </a:moveTo>
              <a:lnTo>
                <a:pt x="266174" y="1447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2600000">
        <a:off x="2239177" y="1307405"/>
        <a:ext cx="13308" cy="13308"/>
      </dsp:txXfrm>
    </dsp:sp>
    <dsp:sp modelId="{630AFC1C-DFAA-4105-B6B9-2195D2E737AB}">
      <dsp:nvSpPr>
        <dsp:cNvPr id="0" name=""/>
        <dsp:cNvSpPr/>
      </dsp:nvSpPr>
      <dsp:spPr>
        <a:xfrm>
          <a:off x="1307239" y="585680"/>
          <a:ext cx="882448" cy="882448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Практический вопрс: </a:t>
          </a:r>
          <a:r>
            <a:rPr lang="ru-RU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Как мы можем остановить увеличение оврагов?</a:t>
          </a:r>
        </a:p>
      </dsp:txBody>
      <dsp:txXfrm>
        <a:off x="1307239" y="585680"/>
        <a:ext cx="882448" cy="882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</dc:creator>
  <cp:keywords/>
  <dc:description/>
  <cp:lastModifiedBy>Админ</cp:lastModifiedBy>
  <cp:revision>3</cp:revision>
  <dcterms:created xsi:type="dcterms:W3CDTF">2013-05-26T06:13:00Z</dcterms:created>
  <dcterms:modified xsi:type="dcterms:W3CDTF">2014-01-13T17:59:00Z</dcterms:modified>
</cp:coreProperties>
</file>