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6" w:rsidRPr="00946B2B" w:rsidRDefault="00992206" w:rsidP="00992206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946B2B">
        <w:rPr>
          <w:rFonts w:ascii="Arial" w:hAnsi="Arial"/>
          <w:b/>
          <w:bCs/>
          <w:color w:val="00B0F0"/>
          <w:sz w:val="36"/>
          <w:szCs w:val="36"/>
          <w:lang w:val="ru-RU"/>
        </w:rPr>
        <w:t>НАЙТИ МНЕНИЕ</w:t>
      </w:r>
    </w:p>
    <w:p w:rsidR="00992206" w:rsidRPr="00946B2B" w:rsidRDefault="00992206" w:rsidP="00992206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992206" w:rsidRPr="00395306" w:rsidRDefault="00992206" w:rsidP="00992206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в команде</w:t>
      </w:r>
    </w:p>
    <w:p w:rsidR="00992206" w:rsidRPr="00395306" w:rsidRDefault="00992206" w:rsidP="00992206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вынесение решений</w:t>
      </w:r>
    </w:p>
    <w:p w:rsidR="00992206" w:rsidRPr="00395306" w:rsidRDefault="00992206" w:rsidP="00992206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Обработка информации</w:t>
      </w:r>
    </w:p>
    <w:p w:rsidR="00992206" w:rsidRPr="00946B2B" w:rsidRDefault="00992206" w:rsidP="00992206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 xml:space="preserve"> Что это?</w:t>
      </w:r>
    </w:p>
    <w:p w:rsidR="00992206" w:rsidRPr="00395306" w:rsidRDefault="00992206" w:rsidP="00992206">
      <w:pPr>
        <w:pStyle w:val="a3"/>
        <w:numPr>
          <w:ilvl w:val="0"/>
          <w:numId w:val="3"/>
        </w:numPr>
        <w:ind w:left="851" w:hanging="425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Это занятие по сбору информации, в котором ученики ищут и выдают мнения по ряду утверждений, принадлежащих к определенной теме. Ученики должны затем, работая в маленьких группах, обобщить свои результаты и искать связи между мнениями. См. занятия «Карусель» или «Коллекция </w:t>
      </w:r>
      <w:proofErr w:type="spellStart"/>
      <w:r w:rsidRPr="00395306">
        <w:rPr>
          <w:rFonts w:ascii="Arial" w:hAnsi="Arial"/>
          <w:color w:val="000000"/>
          <w:lang w:val="ru-RU"/>
        </w:rPr>
        <w:t>стикеров</w:t>
      </w:r>
      <w:proofErr w:type="spellEnd"/>
      <w:r w:rsidRPr="00395306">
        <w:rPr>
          <w:rFonts w:ascii="Arial" w:hAnsi="Arial"/>
          <w:color w:val="000000"/>
          <w:lang w:val="ru-RU"/>
        </w:rPr>
        <w:t>» как дополнительные примеры полезных индивидуальных или групповых занятий по сбору информации.</w:t>
      </w:r>
    </w:p>
    <w:p w:rsidR="00992206" w:rsidRPr="00946B2B" w:rsidRDefault="00992206" w:rsidP="00992206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992206" w:rsidRPr="00395306" w:rsidRDefault="00992206" w:rsidP="00992206">
      <w:pPr>
        <w:pStyle w:val="a3"/>
        <w:numPr>
          <w:ilvl w:val="0"/>
          <w:numId w:val="4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Необходимо достаточно много места для свободного перемещения и общения.</w:t>
      </w:r>
    </w:p>
    <w:p w:rsidR="00992206" w:rsidRPr="00946B2B" w:rsidRDefault="00992206" w:rsidP="00992206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получают лист бумаги с определенным утверждением вверху. Листы различного цвета исполь</w:t>
      </w:r>
      <w:r>
        <w:rPr>
          <w:rFonts w:ascii="Arial" w:hAnsi="Arial"/>
          <w:color w:val="000000"/>
          <w:lang w:val="ru-RU"/>
        </w:rPr>
        <w:t>зуются для каждого утверждения.</w:t>
      </w:r>
      <w:r w:rsidRPr="00395306">
        <w:rPr>
          <w:rFonts w:ascii="Arial" w:hAnsi="Arial"/>
          <w:color w:val="000000"/>
          <w:lang w:val="ru-RU"/>
        </w:rPr>
        <w:t xml:space="preserve"> Пустая таблица под утверждениями может использоваться для записи мнений учеников. Примерные категории могут включать в себя: решительно </w:t>
      </w:r>
      <w:proofErr w:type="gramStart"/>
      <w:r w:rsidRPr="00395306">
        <w:rPr>
          <w:rFonts w:ascii="Arial" w:hAnsi="Arial"/>
          <w:color w:val="000000"/>
          <w:lang w:val="ru-RU"/>
        </w:rPr>
        <w:t>согласен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, согласен, нет определенного мнения, не согласен, категорически не </w:t>
      </w:r>
      <w:r>
        <w:rPr>
          <w:rFonts w:ascii="Arial" w:hAnsi="Arial"/>
          <w:color w:val="000000"/>
          <w:lang w:val="ru-RU"/>
        </w:rPr>
        <w:t>согласен.</w:t>
      </w:r>
      <w:r w:rsidRPr="00395306">
        <w:rPr>
          <w:rFonts w:ascii="Arial" w:hAnsi="Arial"/>
          <w:color w:val="000000"/>
          <w:lang w:val="ru-RU"/>
        </w:rPr>
        <w:t xml:space="preserve"> Можно также оставить свободное место для комментариев учеников под этими категориями.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зачитывают свое утверждение, чтобы убедиться, что они его понимают.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передвигаются между группами, одновременно давая и собирая мнения.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учитывают  мнения других на свое собственное утверждение в таблице категорий. Они также записывают комментарии в свободном месте.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Каждый ученик должен дать свое мнение на каждое утверждение.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 окончании отведенного времени ученики могут собраться в группу с другими учениками, которым досталось то же утверждение (</w:t>
      </w:r>
      <w:r>
        <w:rPr>
          <w:rFonts w:ascii="Arial" w:hAnsi="Arial"/>
          <w:color w:val="000000"/>
          <w:lang w:val="ru-RU"/>
        </w:rPr>
        <w:t>бумага того же цвета).</w:t>
      </w:r>
      <w:r w:rsidRPr="00395306">
        <w:rPr>
          <w:rFonts w:ascii="Arial" w:hAnsi="Arial"/>
          <w:color w:val="000000"/>
          <w:lang w:val="ru-RU"/>
        </w:rPr>
        <w:t xml:space="preserve"> Они могут вести счет своим собственным результатам</w:t>
      </w:r>
      <w:r>
        <w:rPr>
          <w:rFonts w:ascii="Arial" w:hAnsi="Arial"/>
          <w:color w:val="000000"/>
          <w:lang w:val="ru-RU"/>
        </w:rPr>
        <w:t xml:space="preserve"> для утверждений индивидуально,</w:t>
      </w:r>
      <w:r w:rsidRPr="00395306">
        <w:rPr>
          <w:rFonts w:ascii="Arial" w:hAnsi="Arial"/>
          <w:color w:val="000000"/>
          <w:lang w:val="ru-RU"/>
        </w:rPr>
        <w:t xml:space="preserve"> а затем в группе.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Они могут давать обзор комментариев на своем листе другим членам группы, а затем попытаться классифицировать их в группе.</w:t>
      </w:r>
    </w:p>
    <w:p w:rsidR="00992206" w:rsidRPr="00395306" w:rsidRDefault="00992206" w:rsidP="00992206">
      <w:pPr>
        <w:pStyle w:val="a3"/>
        <w:numPr>
          <w:ilvl w:val="0"/>
          <w:numId w:val="1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Последующий «разбор полетов» может принести много пользы. Результаты могут быть отмечены и суммированы на таблице</w:t>
      </w:r>
    </w:p>
    <w:p w:rsidR="0095278E" w:rsidRPr="00992206" w:rsidRDefault="0095278E">
      <w:pPr>
        <w:rPr>
          <w:lang w:val="ru-RU"/>
        </w:rPr>
      </w:pPr>
      <w:bookmarkStart w:id="0" w:name="_GoBack"/>
      <w:bookmarkEnd w:id="0"/>
    </w:p>
    <w:sectPr w:rsidR="0095278E" w:rsidRPr="0099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8C0"/>
    <w:multiLevelType w:val="hybridMultilevel"/>
    <w:tmpl w:val="C094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7C8"/>
    <w:multiLevelType w:val="hybridMultilevel"/>
    <w:tmpl w:val="0152F7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8D3"/>
    <w:multiLevelType w:val="hybridMultilevel"/>
    <w:tmpl w:val="DBC6D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62000C"/>
    <w:multiLevelType w:val="hybridMultilevel"/>
    <w:tmpl w:val="027ED5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C2"/>
    <w:rsid w:val="002B01C2"/>
    <w:rsid w:val="0095278E"/>
    <w:rsid w:val="009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6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6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2015-01-02T20:27:00Z</dcterms:created>
  <dcterms:modified xsi:type="dcterms:W3CDTF">2015-01-02T20:27:00Z</dcterms:modified>
</cp:coreProperties>
</file>