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88" w:rsidRPr="005C7088" w:rsidRDefault="005C7088" w:rsidP="005C7088">
      <w:r w:rsidRPr="005C7088">
        <w:rPr>
          <w:b/>
          <w:bCs/>
        </w:rPr>
        <w:t>Приём  “Хорошо-плохо”</w:t>
      </w:r>
    </w:p>
    <w:p w:rsidR="005C7088" w:rsidRPr="005C7088" w:rsidRDefault="005C7088" w:rsidP="005C7088">
      <w:r w:rsidRPr="005C7088">
        <w:rPr>
          <w:b/>
          <w:bCs/>
          <w:i/>
          <w:iCs/>
        </w:rPr>
        <w:t>Описание:</w:t>
      </w:r>
      <w:r w:rsidRPr="005C7088">
        <w:t xml:space="preserve"> универсальный приём ТРИЗ, направленный на активизацию мыслительной деятельности учащихся на уроке, формирующий представление о том, как устроено противоречие. </w:t>
      </w:r>
    </w:p>
    <w:p w:rsidR="005C7088" w:rsidRPr="005C7088" w:rsidRDefault="005C7088" w:rsidP="005C7088">
      <w:r w:rsidRPr="005C7088">
        <w:rPr>
          <w:b/>
          <w:bCs/>
        </w:rPr>
        <w:t xml:space="preserve">Формирует: </w:t>
      </w:r>
    </w:p>
    <w:p w:rsidR="00000000" w:rsidRPr="005C7088" w:rsidRDefault="00904AC2" w:rsidP="005C7088">
      <w:pPr>
        <w:numPr>
          <w:ilvl w:val="0"/>
          <w:numId w:val="1"/>
        </w:numPr>
      </w:pPr>
      <w:r w:rsidRPr="005C7088">
        <w:t xml:space="preserve">умение </w:t>
      </w:r>
      <w:r w:rsidRPr="005C7088">
        <w:t xml:space="preserve">находить положительные и отрицательные стороны в любом объекте, ситуации; </w:t>
      </w:r>
    </w:p>
    <w:p w:rsidR="00000000" w:rsidRPr="005C7088" w:rsidRDefault="00904AC2" w:rsidP="005C7088">
      <w:pPr>
        <w:numPr>
          <w:ilvl w:val="0"/>
          <w:numId w:val="1"/>
        </w:numPr>
      </w:pPr>
      <w:r w:rsidRPr="005C7088">
        <w:t xml:space="preserve">умение разрешать противоречия (убирать «минусы», сохраняя «плюсы»); </w:t>
      </w:r>
    </w:p>
    <w:p w:rsidR="00000000" w:rsidRPr="005C7088" w:rsidRDefault="00904AC2" w:rsidP="005C7088">
      <w:pPr>
        <w:numPr>
          <w:ilvl w:val="0"/>
          <w:numId w:val="1"/>
        </w:numPr>
      </w:pPr>
      <w:r w:rsidRPr="005C7088">
        <w:t xml:space="preserve">умение оценивать объект, ситуацию с разных позиций, учитывая разные роли. </w:t>
      </w:r>
    </w:p>
    <w:p w:rsidR="005C7088" w:rsidRPr="005C7088" w:rsidRDefault="005C7088" w:rsidP="005C7088">
      <w:r w:rsidRPr="005C7088">
        <w:rPr>
          <w:i/>
          <w:iCs/>
        </w:rPr>
        <w:t>Вариант 1</w:t>
      </w:r>
      <w:r w:rsidRPr="005C7088">
        <w:t xml:space="preserve"> </w:t>
      </w:r>
    </w:p>
    <w:p w:rsidR="005C7088" w:rsidRPr="005C7088" w:rsidRDefault="005C7088" w:rsidP="005C7088">
      <w:r w:rsidRPr="005C7088">
        <w:t xml:space="preserve">Учитель задает объект или ситуацию. Учащиеся (группы) по очереди называют «плюсы» и «минусы». Вариант 2 </w:t>
      </w:r>
    </w:p>
    <w:p w:rsidR="005C7088" w:rsidRPr="005C7088" w:rsidRDefault="005C7088" w:rsidP="005C7088">
      <w:r w:rsidRPr="005C7088">
        <w:t xml:space="preserve">Учитель задает объект (ситуацию). Ученик описывает ситуацию, для которой это полезно. Следующий ученик ищет, чем вредна эта последняя ситуация и т. д. </w:t>
      </w:r>
    </w:p>
    <w:p w:rsidR="005C7088" w:rsidRPr="005C7088" w:rsidRDefault="005C7088" w:rsidP="005C7088">
      <w:r w:rsidRPr="005C7088">
        <w:rPr>
          <w:i/>
          <w:iCs/>
        </w:rPr>
        <w:t>Вариант 3</w:t>
      </w:r>
      <w:r w:rsidRPr="005C7088">
        <w:t xml:space="preserve"> </w:t>
      </w:r>
    </w:p>
    <w:p w:rsidR="005C7088" w:rsidRPr="005C7088" w:rsidRDefault="005C7088" w:rsidP="005C7088">
      <w:r w:rsidRPr="005C7088">
        <w:t xml:space="preserve">Ученики делятся на продавцов и покупателей. И те и другие представляют каких-то известных персонажей. Дальше играют по схеме. Только «плюсы» ищут с позиции персонажа – продавца, а «минусы» – с позиции персонажа – покупателя. </w:t>
      </w:r>
    </w:p>
    <w:p w:rsidR="005C7088" w:rsidRPr="005C7088" w:rsidRDefault="005C7088" w:rsidP="005C7088">
      <w:r w:rsidRPr="005C7088">
        <w:rPr>
          <w:i/>
          <w:iCs/>
        </w:rPr>
        <w:t>Вариант 4</w:t>
      </w:r>
      <w:r w:rsidRPr="005C7088">
        <w:t xml:space="preserve"> </w:t>
      </w:r>
    </w:p>
    <w:p w:rsidR="005C7088" w:rsidRPr="005C7088" w:rsidRDefault="005C7088" w:rsidP="005C7088">
      <w:r w:rsidRPr="005C7088">
        <w:t xml:space="preserve">Ученики делятся на три группы: «прокуроры», «адвокаты», «судьи». Первые обвиняют (ищут минусы), вторые защищают (ищут плюсы), третьи пытаются разрешить противоречие (оставить «плюс» и убрать «минус»). </w:t>
      </w:r>
    </w:p>
    <w:p w:rsidR="00904AC2" w:rsidRDefault="00904AC2"/>
    <w:sectPr w:rsidR="0090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C388B"/>
    <w:multiLevelType w:val="hybridMultilevel"/>
    <w:tmpl w:val="C1C05808"/>
    <w:lvl w:ilvl="0" w:tplc="B5FE5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24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2E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C5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AF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8D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4A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2F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26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defaultTabStop w:val="708"/>
  <w:characterSpacingControl w:val="doNotCompress"/>
  <w:compat>
    <w:useFELayout/>
  </w:compat>
  <w:rsids>
    <w:rsidRoot w:val="005C7088"/>
    <w:rsid w:val="005C7088"/>
    <w:rsid w:val="0090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2013-12-24T22:59:00Z</dcterms:created>
  <dcterms:modified xsi:type="dcterms:W3CDTF">2013-12-24T22:59:00Z</dcterms:modified>
</cp:coreProperties>
</file>