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D9" w:rsidRDefault="009623D9" w:rsidP="009623D9">
      <w:pPr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40"/>
        </w:rPr>
        <w:t xml:space="preserve">Рефлексия </w:t>
      </w:r>
      <w:r>
        <w:rPr>
          <w:b/>
          <w:bCs/>
          <w:color w:val="000080"/>
          <w:sz w:val="32"/>
          <w:szCs w:val="40"/>
        </w:rPr>
        <w:br/>
        <w:t>«</w:t>
      </w:r>
      <w:r>
        <w:rPr>
          <w:b/>
          <w:bCs/>
          <w:color w:val="000080"/>
          <w:sz w:val="32"/>
          <w:szCs w:val="32"/>
        </w:rPr>
        <w:t>Дискуссионный очерк»</w:t>
      </w:r>
    </w:p>
    <w:p w:rsidR="009623D9" w:rsidRDefault="009623D9" w:rsidP="009623D9">
      <w:pPr>
        <w:rPr>
          <w:color w:val="000000"/>
          <w:lang w:val="en-US"/>
        </w:rPr>
      </w:pPr>
      <w:r>
        <w:rPr>
          <w:b/>
          <w:bCs/>
          <w:color w:val="000000"/>
        </w:rPr>
        <w:t>Возможный алгоритм написания дискуссионного очерка.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1. Обсуждаемая тема (проблема). </w:t>
      </w:r>
      <w:r>
        <w:rPr>
          <w:color w:val="000000"/>
        </w:rPr>
        <w:br/>
        <w:t xml:space="preserve">2. Моя позиция. </w:t>
      </w:r>
      <w:r>
        <w:rPr>
          <w:color w:val="000000"/>
        </w:rPr>
        <w:br/>
        <w:t xml:space="preserve">3. Краткое обоснование. </w:t>
      </w:r>
      <w:r>
        <w:rPr>
          <w:color w:val="000000"/>
        </w:rPr>
        <w:br/>
        <w:t xml:space="preserve">4. Возможные возражения, которые могут выдвигать другие. </w:t>
      </w:r>
      <w:r>
        <w:rPr>
          <w:color w:val="000000"/>
        </w:rPr>
        <w:br/>
        <w:t xml:space="preserve">5. Причина, почему данная позиция все же правильна. </w:t>
      </w:r>
      <w:r>
        <w:rPr>
          <w:color w:val="000000"/>
        </w:rPr>
        <w:br/>
        <w:t xml:space="preserve">6. Заключение. </w:t>
      </w:r>
    </w:p>
    <w:p w:rsidR="003558B5" w:rsidRDefault="003558B5">
      <w:bookmarkStart w:id="0" w:name="_GoBack"/>
      <w:bookmarkEnd w:id="0"/>
    </w:p>
    <w:sectPr w:rsidR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9"/>
    <w:rsid w:val="003558B5"/>
    <w:rsid w:val="005A46E9"/>
    <w:rsid w:val="009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2015-01-02T23:28:00Z</dcterms:created>
  <dcterms:modified xsi:type="dcterms:W3CDTF">2015-01-02T23:29:00Z</dcterms:modified>
</cp:coreProperties>
</file>